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-9678</wp:posOffset>
                </wp:positionV>
                <wp:extent cx="4564380" cy="12623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1262380"/>
                        </a:xfrm>
                        <a:prstGeom prst="rect">
                          <a:avLst/>
                        </a:prstGeom>
                        <a:noFill/>
                        <a:ln w="6350">
                          <a:noFill/>
                        </a:ln>
                        <a:effectLst/>
                      </wps:spPr>
                      <wps:txbx>
                        <w:txbxContent>
                          <w:p w:rsidR="00F52BB1" w:rsidRPr="00C54F1C" w:rsidRDefault="00F52BB1" w:rsidP="00F52BB1">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rsidR="00F52BB1" w:rsidRPr="00C54F1C" w:rsidRDefault="00F52BB1" w:rsidP="00F52BB1">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rsidR="00F52BB1" w:rsidRPr="00BD074C" w:rsidRDefault="00F52BB1" w:rsidP="00F52BB1">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8.2pt;margin-top:-.75pt;width:359.4pt;height:9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" filled="f" stroked="f" strokeweight=".5pt">
                <v:textbox>
                  <w:txbxContent>
                    <w:p w:rsidR="00F52BB1" w:rsidRPr="00C54F1C" w:rsidRDefault="00F52BB1" w:rsidP="00F52BB1">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rsidR="00F52BB1" w:rsidRPr="00C54F1C" w:rsidRDefault="00F52BB1" w:rsidP="00F52BB1">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rsidR="00F52BB1" w:rsidRPr="00BD074C" w:rsidRDefault="00F52BB1" w:rsidP="00F52BB1">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v:textbox>
                <w10:wrap anchorx="margin"/>
              </v:shape>
            </w:pict>
          </mc:Fallback>
        </mc:AlternateContent>
      </w:r>
      <w:r>
        <w:rPr>
          <w:noProof/>
        </w:rPr>
        <w:drawing>
          <wp:anchor distT="0" distB="0" distL="114300" distR="114300" simplePos="0" relativeHeight="251664384" behindDoc="1" locked="0" layoutInCell="1" allowOverlap="1">
            <wp:simplePos x="0" y="0"/>
            <wp:positionH relativeFrom="column">
              <wp:posOffset>147345</wp:posOffset>
            </wp:positionH>
            <wp:positionV relativeFrom="paragraph">
              <wp:posOffset>25</wp:posOffset>
            </wp:positionV>
            <wp:extent cx="1148715" cy="1309370"/>
            <wp:effectExtent l="0" t="0" r="0" b="5080"/>
            <wp:wrapTight wrapText="bothSides">
              <wp:wrapPolygon edited="0">
                <wp:start x="7522" y="0"/>
                <wp:lineTo x="4299" y="943"/>
                <wp:lineTo x="1075" y="3771"/>
                <wp:lineTo x="0" y="7856"/>
                <wp:lineTo x="0" y="12256"/>
                <wp:lineTo x="2507" y="15399"/>
                <wp:lineTo x="5373" y="20427"/>
                <wp:lineTo x="5373" y="21370"/>
                <wp:lineTo x="15403" y="21370"/>
                <wp:lineTo x="16119" y="21055"/>
                <wp:lineTo x="15403" y="20427"/>
                <wp:lineTo x="18627" y="15399"/>
                <wp:lineTo x="21134" y="12256"/>
                <wp:lineTo x="21134" y="8171"/>
                <wp:lineTo x="20418" y="3771"/>
                <wp:lineTo x="16836" y="943"/>
                <wp:lineTo x="13612" y="0"/>
                <wp:lineTo x="7522" y="0"/>
              </wp:wrapPolygon>
            </wp:wrapTight>
            <wp:docPr id="7" name="Picture 7" descr="SAARC Logo Yellow and Black from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RC Logo Yellow and Black from Secretari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715"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Default="00F52BB1" w:rsidP="00F52BB1">
      <w:pPr>
        <w:pStyle w:val="ListParagraph"/>
        <w:tabs>
          <w:tab w:val="left" w:pos="7371"/>
        </w:tabs>
        <w:spacing w:after="0" w:line="240" w:lineRule="auto"/>
        <w:ind w:left="284" w:hanging="720"/>
        <w:rPr>
          <w:rFonts w:ascii="Times New Roman" w:hAnsi="Times New Roman"/>
          <w:sz w:val="24"/>
          <w:szCs w:val="24"/>
          <w:lang w:val="en-GB"/>
        </w:rPr>
      </w:pPr>
    </w:p>
    <w:p w:rsidR="00F52BB1" w:rsidRPr="009766FE" w:rsidRDefault="00F52BB1" w:rsidP="00F52BB1">
      <w:pPr>
        <w:pStyle w:val="Default"/>
        <w:pBdr>
          <w:top w:val="thickThinSmallGap" w:sz="24" w:space="1" w:color="ED7D31"/>
          <w:bottom w:val="thickThinSmallGap" w:sz="24" w:space="1" w:color="ED7D31"/>
        </w:pBdr>
        <w:jc w:val="center"/>
        <w:rPr>
          <w:rFonts w:ascii="Times New Roman" w:hAnsi="Times New Roman" w:cs="Times New Roman"/>
          <w:b/>
          <w:bCs/>
          <w:color w:val="622322"/>
          <w:sz w:val="26"/>
          <w:szCs w:val="26"/>
        </w:rPr>
      </w:pPr>
      <w:r w:rsidRPr="009766FE">
        <w:rPr>
          <w:rFonts w:ascii="Times New Roman" w:hAnsi="Times New Roman" w:cs="Times New Roman"/>
          <w:b/>
          <w:bCs/>
          <w:color w:val="622322"/>
          <w:sz w:val="26"/>
          <w:szCs w:val="26"/>
        </w:rPr>
        <w:t>Hindu Cultural Trails</w:t>
      </w:r>
    </w:p>
    <w:p w:rsidR="00F52BB1" w:rsidRDefault="00F52BB1" w:rsidP="00F52BB1">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Research Seminar, Research Grant and Publications</w:t>
      </w:r>
    </w:p>
    <w:p w:rsidR="00F52BB1" w:rsidRDefault="00F52BB1" w:rsidP="00F52BB1">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 xml:space="preserve">Celebration of a Timeless Tradition - Gods and Goddesses, Pilgrims and Prayers, </w:t>
      </w:r>
    </w:p>
    <w:p w:rsidR="00F52BB1" w:rsidRPr="00CA2EC4" w:rsidRDefault="00F52BB1" w:rsidP="00F52BB1">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 xml:space="preserve">Temples and Texts </w:t>
      </w:r>
    </w:p>
    <w:p w:rsidR="00F52BB1" w:rsidRDefault="00F52BB1" w:rsidP="00F52BB1">
      <w:pPr>
        <w:spacing w:after="0" w:line="240" w:lineRule="auto"/>
        <w:jc w:val="both"/>
        <w:rPr>
          <w:rFonts w:ascii="Times New Roman" w:hAnsi="Times New Roman"/>
          <w:sz w:val="24"/>
          <w:szCs w:val="24"/>
          <w:lang w:val="en-GB"/>
        </w:rPr>
      </w:pPr>
    </w:p>
    <w:p w:rsidR="00F52BB1" w:rsidRPr="00F52BB1" w:rsidRDefault="00F52BB1" w:rsidP="00F52BB1">
      <w:pPr>
        <w:pStyle w:val="Default"/>
        <w:jc w:val="center"/>
        <w:rPr>
          <w:rFonts w:ascii="Times New Roman" w:hAnsi="Times New Roman" w:cs="Times New Roman"/>
          <w:b/>
          <w:bCs/>
          <w:smallCaps/>
          <w:color w:val="auto"/>
        </w:rPr>
      </w:pPr>
      <w:bookmarkStart w:id="0" w:name="_GoBack"/>
      <w:bookmarkEnd w:id="0"/>
      <w:r w:rsidRPr="00F52BB1">
        <w:rPr>
          <w:rFonts w:ascii="Times New Roman" w:hAnsi="Times New Roman" w:cs="Times New Roman"/>
          <w:b/>
          <w:bCs/>
          <w:smallCaps/>
          <w:color w:val="auto"/>
        </w:rPr>
        <w:t>Annexure 1</w:t>
      </w:r>
    </w:p>
    <w:p w:rsidR="00F52BB1" w:rsidRPr="00F52BB1" w:rsidRDefault="00F52BB1" w:rsidP="00F52BB1">
      <w:pPr>
        <w:spacing w:after="0" w:line="240" w:lineRule="auto"/>
        <w:jc w:val="center"/>
        <w:rPr>
          <w:rFonts w:ascii="Times New Roman" w:eastAsia="Times New Roman" w:hAnsi="Times New Roman"/>
          <w:b/>
          <w:smallCaps/>
          <w:kern w:val="36"/>
          <w:sz w:val="24"/>
          <w:szCs w:val="24"/>
          <w:lang w:val="en-GB"/>
        </w:rPr>
      </w:pPr>
      <w:r w:rsidRPr="00F52BB1">
        <w:rPr>
          <w:rFonts w:ascii="Times New Roman" w:eastAsia="Times New Roman" w:hAnsi="Times New Roman"/>
          <w:b/>
          <w:smallCaps/>
          <w:kern w:val="36"/>
          <w:sz w:val="24"/>
          <w:szCs w:val="24"/>
          <w:lang w:val="en-GB"/>
        </w:rPr>
        <w:t>Hindu Cultural Trails</w:t>
      </w:r>
    </w:p>
    <w:p w:rsidR="00F52BB1" w:rsidRPr="00155195" w:rsidRDefault="00F52BB1" w:rsidP="00F52BB1">
      <w:pPr>
        <w:autoSpaceDE w:val="0"/>
        <w:autoSpaceDN w:val="0"/>
        <w:adjustRightInd w:val="0"/>
        <w:spacing w:after="0" w:line="240" w:lineRule="auto"/>
        <w:jc w:val="both"/>
        <w:rPr>
          <w:rFonts w:ascii="Times New Roman" w:eastAsia="Times New Roman" w:hAnsi="Times New Roman"/>
          <w:kern w:val="36"/>
          <w:sz w:val="24"/>
          <w:szCs w:val="24"/>
          <w:lang w:val="en-GB"/>
        </w:rPr>
      </w:pPr>
      <w:r w:rsidRPr="00155195">
        <w:rPr>
          <w:rFonts w:ascii="Times New Roman" w:eastAsia="Times New Roman" w:hAnsi="Times New Roman"/>
          <w:kern w:val="36"/>
          <w:sz w:val="24"/>
          <w:szCs w:val="24"/>
          <w:lang w:val="en-GB"/>
        </w:rPr>
        <w:t xml:space="preserve">The Cultural Trails associated with Hinduism is many and varied.  </w:t>
      </w:r>
      <w:r w:rsidRPr="00155195">
        <w:rPr>
          <w:rFonts w:ascii="Times New Roman" w:hAnsi="Times New Roman"/>
          <w:sz w:val="24"/>
          <w:szCs w:val="24"/>
          <w:lang w:val="en-GB"/>
        </w:rPr>
        <w:t>Since ancient times Hindus undertook “</w:t>
      </w:r>
      <w:r w:rsidRPr="00155195">
        <w:rPr>
          <w:rFonts w:ascii="Times New Roman" w:hAnsi="Times New Roman"/>
          <w:i/>
          <w:sz w:val="24"/>
          <w:szCs w:val="24"/>
          <w:lang w:val="en-GB"/>
        </w:rPr>
        <w:t>Tirtha Yatra</w:t>
      </w:r>
      <w:r w:rsidRPr="00155195">
        <w:rPr>
          <w:rStyle w:val="FootnoteReference"/>
          <w:rFonts w:ascii="Times New Roman" w:hAnsi="Times New Roman"/>
          <w:sz w:val="24"/>
          <w:szCs w:val="24"/>
          <w:lang w:val="en-GB"/>
        </w:rPr>
        <w:footnoteReference w:id="1"/>
      </w:r>
      <w:r w:rsidRPr="00155195">
        <w:rPr>
          <w:rFonts w:ascii="Times New Roman" w:hAnsi="Times New Roman"/>
          <w:sz w:val="24"/>
          <w:szCs w:val="24"/>
          <w:lang w:val="en-GB"/>
        </w:rPr>
        <w:t xml:space="preserve">” or pilgrimages visiting sacred places associated with Hinduism.  The main Tirthas based on Puranic Texts are the </w:t>
      </w:r>
      <w:proofErr w:type="spellStart"/>
      <w:r w:rsidRPr="00155195">
        <w:rPr>
          <w:rFonts w:ascii="Times New Roman" w:hAnsi="Times New Roman"/>
          <w:i/>
          <w:sz w:val="24"/>
          <w:szCs w:val="24"/>
          <w:lang w:val="en-GB"/>
        </w:rPr>
        <w:t>Daiva</w:t>
      </w:r>
      <w:proofErr w:type="spellEnd"/>
      <w:r w:rsidRPr="00155195">
        <w:rPr>
          <w:rFonts w:ascii="Times New Roman" w:hAnsi="Times New Roman"/>
          <w:i/>
          <w:sz w:val="24"/>
          <w:szCs w:val="24"/>
          <w:lang w:val="en-GB"/>
        </w:rPr>
        <w:t xml:space="preserve"> Tirthas</w:t>
      </w:r>
      <w:r w:rsidRPr="00155195">
        <w:rPr>
          <w:rFonts w:ascii="Times New Roman" w:hAnsi="Times New Roman"/>
          <w:sz w:val="24"/>
          <w:szCs w:val="24"/>
          <w:lang w:val="en-GB"/>
        </w:rPr>
        <w:t xml:space="preserve">, the </w:t>
      </w:r>
      <w:r w:rsidRPr="00155195">
        <w:rPr>
          <w:rFonts w:ascii="Times New Roman" w:hAnsi="Times New Roman"/>
          <w:i/>
          <w:sz w:val="24"/>
          <w:szCs w:val="24"/>
          <w:lang w:val="en-GB"/>
        </w:rPr>
        <w:t>Asura Tirthas</w:t>
      </w:r>
      <w:r w:rsidRPr="00155195">
        <w:rPr>
          <w:rFonts w:ascii="Times New Roman" w:hAnsi="Times New Roman"/>
          <w:sz w:val="24"/>
          <w:szCs w:val="24"/>
          <w:lang w:val="en-GB"/>
        </w:rPr>
        <w:t xml:space="preserve">, the </w:t>
      </w:r>
      <w:proofErr w:type="spellStart"/>
      <w:r w:rsidRPr="00155195">
        <w:rPr>
          <w:rFonts w:ascii="Times New Roman" w:hAnsi="Times New Roman"/>
          <w:i/>
          <w:sz w:val="24"/>
          <w:szCs w:val="24"/>
          <w:lang w:val="en-GB"/>
        </w:rPr>
        <w:t>Arsa</w:t>
      </w:r>
      <w:proofErr w:type="spellEnd"/>
      <w:r w:rsidRPr="00155195">
        <w:rPr>
          <w:rFonts w:ascii="Times New Roman" w:hAnsi="Times New Roman"/>
          <w:i/>
          <w:sz w:val="24"/>
          <w:szCs w:val="24"/>
          <w:lang w:val="en-GB"/>
        </w:rPr>
        <w:t xml:space="preserve"> Tirthas</w:t>
      </w:r>
      <w:r w:rsidRPr="00155195">
        <w:rPr>
          <w:rFonts w:ascii="Times New Roman" w:hAnsi="Times New Roman"/>
          <w:sz w:val="24"/>
          <w:szCs w:val="24"/>
          <w:lang w:val="en-GB"/>
        </w:rPr>
        <w:t xml:space="preserve"> and </w:t>
      </w:r>
      <w:proofErr w:type="spellStart"/>
      <w:r w:rsidRPr="00155195">
        <w:rPr>
          <w:rFonts w:ascii="Times New Roman" w:hAnsi="Times New Roman"/>
          <w:i/>
          <w:iCs/>
          <w:color w:val="000000"/>
          <w:sz w:val="24"/>
          <w:szCs w:val="24"/>
          <w:lang w:val="en-GB"/>
        </w:rPr>
        <w:t>Manus</w:t>
      </w:r>
      <w:r>
        <w:rPr>
          <w:rFonts w:ascii="Times New Roman" w:hAnsi="Times New Roman"/>
          <w:i/>
          <w:iCs/>
          <w:color w:val="000000"/>
          <w:sz w:val="24"/>
          <w:szCs w:val="24"/>
          <w:lang w:val="en-GB"/>
        </w:rPr>
        <w:t>h</w:t>
      </w:r>
      <w:r w:rsidRPr="00155195">
        <w:rPr>
          <w:rFonts w:ascii="Times New Roman" w:hAnsi="Times New Roman"/>
          <w:i/>
          <w:iCs/>
          <w:color w:val="000000"/>
          <w:sz w:val="24"/>
          <w:szCs w:val="24"/>
          <w:lang w:val="en-GB"/>
        </w:rPr>
        <w:t>a</w:t>
      </w:r>
      <w:proofErr w:type="spellEnd"/>
      <w:r w:rsidRPr="00155195">
        <w:rPr>
          <w:rFonts w:ascii="Times New Roman" w:hAnsi="Times New Roman"/>
          <w:color w:val="000000"/>
          <w:sz w:val="24"/>
          <w:szCs w:val="24"/>
          <w:lang w:val="en-GB"/>
        </w:rPr>
        <w:t xml:space="preserve"> </w:t>
      </w:r>
      <w:r w:rsidRPr="00155195">
        <w:rPr>
          <w:rFonts w:ascii="Times New Roman" w:hAnsi="Times New Roman"/>
          <w:i/>
          <w:iCs/>
          <w:color w:val="000000"/>
          <w:sz w:val="24"/>
          <w:szCs w:val="24"/>
          <w:lang w:val="en-GB"/>
        </w:rPr>
        <w:t>Tirthas</w:t>
      </w:r>
      <w:r w:rsidRPr="00155195">
        <w:rPr>
          <w:rStyle w:val="FootnoteReference"/>
          <w:rFonts w:ascii="Times New Roman" w:hAnsi="Times New Roman"/>
          <w:iCs/>
          <w:color w:val="000000"/>
          <w:sz w:val="24"/>
          <w:szCs w:val="24"/>
          <w:lang w:val="en-GB"/>
        </w:rPr>
        <w:footnoteReference w:id="2"/>
      </w:r>
      <w:r w:rsidRPr="00155195">
        <w:rPr>
          <w:rFonts w:ascii="Times New Roman" w:hAnsi="Times New Roman"/>
          <w:iCs/>
          <w:color w:val="000000"/>
          <w:sz w:val="24"/>
          <w:szCs w:val="24"/>
          <w:lang w:val="en-GB"/>
        </w:rPr>
        <w:t xml:space="preserve">.  The </w:t>
      </w:r>
      <w:proofErr w:type="spellStart"/>
      <w:r w:rsidRPr="00155195">
        <w:rPr>
          <w:rFonts w:ascii="Times New Roman" w:hAnsi="Times New Roman"/>
          <w:iCs/>
          <w:color w:val="000000"/>
          <w:sz w:val="24"/>
          <w:szCs w:val="24"/>
          <w:lang w:val="en-GB"/>
        </w:rPr>
        <w:t>Shaktha</w:t>
      </w:r>
      <w:proofErr w:type="spellEnd"/>
      <w:r w:rsidRPr="00155195">
        <w:rPr>
          <w:rFonts w:ascii="Times New Roman" w:hAnsi="Times New Roman"/>
          <w:iCs/>
          <w:color w:val="000000"/>
          <w:sz w:val="24"/>
          <w:szCs w:val="24"/>
          <w:lang w:val="en-GB"/>
        </w:rPr>
        <w:t xml:space="preserve"> </w:t>
      </w:r>
      <w:proofErr w:type="spellStart"/>
      <w:r w:rsidRPr="00155195">
        <w:rPr>
          <w:rFonts w:ascii="Times New Roman" w:hAnsi="Times New Roman"/>
          <w:iCs/>
          <w:color w:val="000000"/>
          <w:sz w:val="24"/>
          <w:szCs w:val="24"/>
          <w:lang w:val="en-GB"/>
        </w:rPr>
        <w:t>Peetha</w:t>
      </w:r>
      <w:proofErr w:type="spellEnd"/>
      <w:r w:rsidRPr="00155195">
        <w:rPr>
          <w:rFonts w:ascii="Times New Roman" w:hAnsi="Times New Roman"/>
          <w:iCs/>
          <w:color w:val="000000"/>
          <w:sz w:val="24"/>
          <w:szCs w:val="24"/>
          <w:lang w:val="en-GB"/>
        </w:rPr>
        <w:t xml:space="preserve"> (</w:t>
      </w:r>
      <w:proofErr w:type="spellStart"/>
      <w:r w:rsidRPr="00155195">
        <w:rPr>
          <w:rFonts w:ascii="Times New Roman" w:hAnsi="Times New Roman"/>
          <w:iCs/>
          <w:color w:val="000000"/>
          <w:sz w:val="24"/>
          <w:szCs w:val="24"/>
          <w:lang w:val="en-GB"/>
        </w:rPr>
        <w:t>Sakta</w:t>
      </w:r>
      <w:proofErr w:type="spellEnd"/>
      <w:r w:rsidRPr="00155195">
        <w:rPr>
          <w:rFonts w:ascii="Times New Roman" w:hAnsi="Times New Roman"/>
          <w:iCs/>
          <w:color w:val="000000"/>
          <w:sz w:val="24"/>
          <w:szCs w:val="24"/>
          <w:lang w:val="en-GB"/>
        </w:rPr>
        <w:t xml:space="preserve">, Shakthi) associated with the Goddess Sati are revered as sacred sites and places of pilgrimage through the ages.  The sacred sites associated with Shaiva and Vaishnava have created trails for pilgrimage.  </w:t>
      </w:r>
      <w:r w:rsidRPr="00155195">
        <w:rPr>
          <w:rFonts w:ascii="Times New Roman" w:eastAsia="Times New Roman" w:hAnsi="Times New Roman"/>
          <w:kern w:val="36"/>
          <w:sz w:val="24"/>
          <w:szCs w:val="24"/>
          <w:lang w:val="en-GB"/>
        </w:rPr>
        <w:t xml:space="preserve">Since historical times identification of these locations in some case has proven difficult as different texts refer to the same sacred site in different names.  </w:t>
      </w:r>
      <w:r>
        <w:rPr>
          <w:rFonts w:ascii="Times New Roman" w:eastAsia="Times New Roman" w:hAnsi="Times New Roman"/>
          <w:kern w:val="36"/>
          <w:sz w:val="24"/>
          <w:szCs w:val="24"/>
          <w:lang w:val="en-GB"/>
        </w:rPr>
        <w:t>Many of these sites are in India – home of Hinduism but a few are located in Bangladesh, Bhutan</w:t>
      </w:r>
      <w:r>
        <w:rPr>
          <w:rStyle w:val="FootnoteReference"/>
          <w:rFonts w:ascii="Times New Roman" w:eastAsia="Times New Roman" w:hAnsi="Times New Roman"/>
          <w:kern w:val="36"/>
          <w:sz w:val="24"/>
          <w:szCs w:val="24"/>
          <w:lang w:val="en-GB"/>
        </w:rPr>
        <w:footnoteReference w:id="3"/>
      </w:r>
      <w:r>
        <w:rPr>
          <w:rFonts w:ascii="Times New Roman" w:eastAsia="Times New Roman" w:hAnsi="Times New Roman"/>
          <w:kern w:val="36"/>
          <w:sz w:val="24"/>
          <w:szCs w:val="24"/>
          <w:lang w:val="en-GB"/>
        </w:rPr>
        <w:t xml:space="preserve">, Nepal, Pakistan and Sri Lanka.  </w:t>
      </w:r>
      <w:r w:rsidRPr="00155195">
        <w:rPr>
          <w:rFonts w:ascii="Times New Roman" w:eastAsia="Times New Roman" w:hAnsi="Times New Roman"/>
          <w:kern w:val="36"/>
          <w:sz w:val="24"/>
          <w:szCs w:val="24"/>
          <w:lang w:val="en-GB"/>
        </w:rPr>
        <w:t xml:space="preserve">The list below is a basic list based on available information but the Tirtha Yatras and Trails of Hinduism are much more diverse and </w:t>
      </w:r>
      <w:r>
        <w:rPr>
          <w:rFonts w:ascii="Times New Roman" w:eastAsia="Times New Roman" w:hAnsi="Times New Roman"/>
          <w:kern w:val="36"/>
          <w:sz w:val="24"/>
          <w:szCs w:val="24"/>
          <w:lang w:val="en-GB"/>
        </w:rPr>
        <w:t xml:space="preserve">many yet </w:t>
      </w:r>
      <w:r w:rsidRPr="00155195">
        <w:rPr>
          <w:rFonts w:ascii="Times New Roman" w:eastAsia="Times New Roman" w:hAnsi="Times New Roman"/>
          <w:kern w:val="36"/>
          <w:sz w:val="24"/>
          <w:szCs w:val="24"/>
          <w:lang w:val="en-GB"/>
        </w:rPr>
        <w:t xml:space="preserve">to be identified.  The Hindu Cultural Trails is an endeavour to increase our knowledge of Tangible and Intangible Heritage associated with Hinduism.  </w:t>
      </w:r>
    </w:p>
    <w:p w:rsidR="00F52BB1" w:rsidRPr="00155195" w:rsidRDefault="00F52BB1" w:rsidP="00F52BB1">
      <w:pPr>
        <w:spacing w:after="0" w:line="240" w:lineRule="auto"/>
        <w:rPr>
          <w:rFonts w:ascii="Times New Roman" w:eastAsia="Times New Roman" w:hAnsi="Times New Roman"/>
          <w:kern w:val="36"/>
          <w:sz w:val="24"/>
          <w:szCs w:val="24"/>
          <w:lang w:val="en-GB"/>
        </w:rPr>
      </w:pPr>
    </w:p>
    <w:p w:rsidR="00F52BB1" w:rsidRPr="006C6F2D" w:rsidRDefault="00F52BB1" w:rsidP="00F52BB1">
      <w:pPr>
        <w:pStyle w:val="ListParagraph"/>
        <w:numPr>
          <w:ilvl w:val="0"/>
          <w:numId w:val="13"/>
        </w:numPr>
        <w:spacing w:after="0" w:line="240" w:lineRule="auto"/>
        <w:ind w:left="284" w:hanging="284"/>
        <w:rPr>
          <w:rFonts w:ascii="Times New Roman" w:hAnsi="Times New Roman"/>
          <w:b/>
          <w:sz w:val="24"/>
          <w:szCs w:val="24"/>
          <w:lang w:val="en-GB"/>
        </w:rPr>
      </w:pPr>
      <w:proofErr w:type="spellStart"/>
      <w:r w:rsidRPr="006C6F2D">
        <w:rPr>
          <w:rFonts w:ascii="Times New Roman" w:hAnsi="Times New Roman"/>
          <w:b/>
          <w:sz w:val="24"/>
          <w:szCs w:val="24"/>
          <w:u w:val="single"/>
          <w:lang w:val="en-GB"/>
        </w:rPr>
        <w:t>Daiva</w:t>
      </w:r>
      <w:proofErr w:type="spellEnd"/>
      <w:r w:rsidRPr="006C6F2D">
        <w:rPr>
          <w:rFonts w:ascii="Times New Roman" w:hAnsi="Times New Roman"/>
          <w:b/>
          <w:sz w:val="24"/>
          <w:szCs w:val="24"/>
          <w:u w:val="single"/>
          <w:lang w:val="en-GB"/>
        </w:rPr>
        <w:t xml:space="preserve"> Tirthas</w:t>
      </w:r>
      <w:r w:rsidRPr="00155195">
        <w:rPr>
          <w:rFonts w:ascii="Times New Roman" w:hAnsi="Times New Roman"/>
          <w:b/>
          <w:sz w:val="24"/>
          <w:szCs w:val="24"/>
          <w:lang w:val="en-GB"/>
        </w:rPr>
        <w:t xml:space="preserve"> – </w:t>
      </w:r>
      <w:r w:rsidRPr="00155195">
        <w:rPr>
          <w:rFonts w:ascii="Times New Roman" w:hAnsi="Times New Roman"/>
          <w:sz w:val="24"/>
          <w:szCs w:val="24"/>
          <w:lang w:val="en-GB"/>
        </w:rPr>
        <w:t>Sacred places where Brahma, Vishnu and Shiva have been associated with such as Brahma with River Sarasvati, Vishnu with River Ganga and Narmada River with Shiva</w:t>
      </w:r>
      <w:r>
        <w:rPr>
          <w:rStyle w:val="FootnoteReference"/>
          <w:rFonts w:ascii="Times New Roman" w:hAnsi="Times New Roman"/>
          <w:sz w:val="24"/>
          <w:szCs w:val="24"/>
          <w:lang w:val="en-GB"/>
        </w:rPr>
        <w:footnoteReference w:id="4"/>
      </w:r>
      <w:r w:rsidRPr="00155195">
        <w:rPr>
          <w:rFonts w:ascii="Times New Roman" w:hAnsi="Times New Roman"/>
          <w:sz w:val="24"/>
          <w:szCs w:val="24"/>
          <w:lang w:val="en-GB"/>
        </w:rPr>
        <w:t xml:space="preserve">.  </w:t>
      </w:r>
    </w:p>
    <w:p w:rsidR="00F52BB1" w:rsidRDefault="00F52BB1" w:rsidP="00F52BB1">
      <w:pPr>
        <w:pStyle w:val="ListParagraph"/>
        <w:numPr>
          <w:ilvl w:val="0"/>
          <w:numId w:val="13"/>
        </w:numPr>
        <w:spacing w:after="0" w:line="240" w:lineRule="auto"/>
        <w:ind w:left="284" w:hanging="284"/>
        <w:rPr>
          <w:rFonts w:ascii="Times New Roman" w:hAnsi="Times New Roman"/>
          <w:b/>
          <w:sz w:val="24"/>
          <w:szCs w:val="24"/>
          <w:lang w:val="en-GB"/>
        </w:rPr>
      </w:pPr>
      <w:r w:rsidRPr="006C6F2D">
        <w:rPr>
          <w:rFonts w:ascii="Times New Roman" w:hAnsi="Times New Roman"/>
          <w:b/>
          <w:sz w:val="24"/>
          <w:szCs w:val="24"/>
          <w:u w:val="single"/>
          <w:lang w:val="en-GB"/>
        </w:rPr>
        <w:t>Asura Tirthas</w:t>
      </w:r>
      <w:r w:rsidRPr="00155195">
        <w:rPr>
          <w:rFonts w:ascii="Times New Roman" w:hAnsi="Times New Roman"/>
          <w:b/>
          <w:sz w:val="24"/>
          <w:szCs w:val="24"/>
          <w:lang w:val="en-GB"/>
        </w:rPr>
        <w:t xml:space="preserve"> – </w:t>
      </w:r>
      <w:r w:rsidRPr="00155195">
        <w:rPr>
          <w:rFonts w:ascii="Times New Roman" w:hAnsi="Times New Roman"/>
          <w:sz w:val="24"/>
          <w:szCs w:val="24"/>
          <w:lang w:val="en-GB"/>
        </w:rPr>
        <w:t>Sacred sites associated with demons or Asuras.  The sanctity of the site is derived from the Gods who subdued the demons such as Gaya where the demon Gaya was vanquished by Vishnu</w:t>
      </w:r>
      <w:r>
        <w:rPr>
          <w:rStyle w:val="FootnoteReference"/>
          <w:rFonts w:ascii="Times New Roman" w:hAnsi="Times New Roman"/>
          <w:sz w:val="24"/>
          <w:szCs w:val="24"/>
          <w:lang w:val="en-GB"/>
        </w:rPr>
        <w:footnoteReference w:id="5"/>
      </w:r>
      <w:r w:rsidRPr="00155195">
        <w:rPr>
          <w:rFonts w:ascii="Times New Roman" w:hAnsi="Times New Roman"/>
          <w:sz w:val="24"/>
          <w:szCs w:val="24"/>
          <w:lang w:val="en-GB"/>
        </w:rPr>
        <w:t>.</w:t>
      </w:r>
      <w:r w:rsidRPr="00155195">
        <w:rPr>
          <w:rFonts w:ascii="Times New Roman" w:hAnsi="Times New Roman"/>
          <w:b/>
          <w:sz w:val="24"/>
          <w:szCs w:val="24"/>
          <w:lang w:val="en-GB"/>
        </w:rPr>
        <w:t xml:space="preserve">  </w:t>
      </w:r>
    </w:p>
    <w:p w:rsidR="00F52BB1" w:rsidRPr="006C6F2D" w:rsidRDefault="00F52BB1" w:rsidP="00F52BB1">
      <w:pPr>
        <w:pStyle w:val="ListParagraph"/>
        <w:numPr>
          <w:ilvl w:val="0"/>
          <w:numId w:val="13"/>
        </w:numPr>
        <w:spacing w:after="0" w:line="240" w:lineRule="auto"/>
        <w:ind w:left="284" w:hanging="284"/>
        <w:rPr>
          <w:rFonts w:ascii="Times New Roman" w:hAnsi="Times New Roman"/>
          <w:b/>
          <w:sz w:val="24"/>
          <w:szCs w:val="24"/>
          <w:lang w:val="en-GB"/>
        </w:rPr>
      </w:pPr>
      <w:proofErr w:type="spellStart"/>
      <w:r w:rsidRPr="006C6F2D">
        <w:rPr>
          <w:rFonts w:ascii="Times New Roman" w:hAnsi="Times New Roman"/>
          <w:b/>
          <w:sz w:val="24"/>
          <w:szCs w:val="24"/>
          <w:u w:val="single"/>
          <w:lang w:val="en-GB"/>
        </w:rPr>
        <w:t>Arsa</w:t>
      </w:r>
      <w:proofErr w:type="spellEnd"/>
      <w:r w:rsidRPr="006C6F2D">
        <w:rPr>
          <w:rFonts w:ascii="Times New Roman" w:hAnsi="Times New Roman"/>
          <w:b/>
          <w:sz w:val="24"/>
          <w:szCs w:val="24"/>
          <w:u w:val="single"/>
          <w:lang w:val="en-GB"/>
        </w:rPr>
        <w:t xml:space="preserve"> Tirthas</w:t>
      </w:r>
      <w:r w:rsidRPr="00155195">
        <w:rPr>
          <w:rFonts w:ascii="Times New Roman" w:hAnsi="Times New Roman"/>
          <w:b/>
          <w:sz w:val="24"/>
          <w:szCs w:val="24"/>
          <w:lang w:val="en-GB"/>
        </w:rPr>
        <w:t xml:space="preserve"> </w:t>
      </w:r>
      <w:r w:rsidRPr="00155195">
        <w:rPr>
          <w:rFonts w:ascii="Times New Roman" w:hAnsi="Times New Roman"/>
          <w:sz w:val="24"/>
          <w:szCs w:val="24"/>
          <w:lang w:val="en-GB"/>
        </w:rPr>
        <w:t xml:space="preserve">– Sacred sites consecrated by human actions of saints and sages such as </w:t>
      </w:r>
      <w:proofErr w:type="spellStart"/>
      <w:r w:rsidRPr="00155195">
        <w:rPr>
          <w:rFonts w:ascii="Times New Roman" w:hAnsi="Times New Roman"/>
          <w:sz w:val="24"/>
          <w:szCs w:val="24"/>
          <w:lang w:val="en-GB"/>
        </w:rPr>
        <w:t>Naimisa</w:t>
      </w:r>
      <w:proofErr w:type="spellEnd"/>
      <w:r w:rsidRPr="00155195">
        <w:rPr>
          <w:rFonts w:ascii="Times New Roman" w:hAnsi="Times New Roman"/>
          <w:sz w:val="24"/>
          <w:szCs w:val="24"/>
          <w:lang w:val="en-GB"/>
        </w:rPr>
        <w:t xml:space="preserve"> in Uttar Pradesh</w:t>
      </w:r>
      <w:r>
        <w:rPr>
          <w:rStyle w:val="FootnoteReference"/>
          <w:rFonts w:ascii="Times New Roman" w:hAnsi="Times New Roman"/>
          <w:sz w:val="24"/>
          <w:szCs w:val="24"/>
          <w:lang w:val="en-GB"/>
        </w:rPr>
        <w:footnoteReference w:id="6"/>
      </w:r>
      <w:r w:rsidRPr="00155195">
        <w:rPr>
          <w:rFonts w:ascii="Times New Roman" w:hAnsi="Times New Roman"/>
          <w:sz w:val="24"/>
          <w:szCs w:val="24"/>
          <w:lang w:val="en-GB"/>
        </w:rPr>
        <w:t xml:space="preserve">.  </w:t>
      </w:r>
    </w:p>
    <w:p w:rsidR="00F52BB1" w:rsidRPr="00C00080" w:rsidRDefault="00F52BB1" w:rsidP="00F52BB1">
      <w:pPr>
        <w:pStyle w:val="ListParagraph"/>
        <w:numPr>
          <w:ilvl w:val="0"/>
          <w:numId w:val="13"/>
        </w:numPr>
        <w:spacing w:after="0" w:line="240" w:lineRule="auto"/>
        <w:ind w:left="284" w:hanging="284"/>
        <w:rPr>
          <w:rFonts w:ascii="Times New Roman" w:hAnsi="Times New Roman"/>
          <w:b/>
          <w:sz w:val="24"/>
          <w:szCs w:val="24"/>
          <w:lang w:val="en-GB"/>
        </w:rPr>
      </w:pPr>
      <w:proofErr w:type="spellStart"/>
      <w:r w:rsidRPr="006C6F2D">
        <w:rPr>
          <w:rFonts w:ascii="Times New Roman" w:hAnsi="Times New Roman"/>
          <w:b/>
          <w:sz w:val="24"/>
          <w:szCs w:val="24"/>
          <w:u w:val="single"/>
          <w:lang w:val="en-GB"/>
        </w:rPr>
        <w:t>Manus</w:t>
      </w:r>
      <w:r>
        <w:rPr>
          <w:rFonts w:ascii="Times New Roman" w:hAnsi="Times New Roman"/>
          <w:b/>
          <w:sz w:val="24"/>
          <w:szCs w:val="24"/>
          <w:u w:val="single"/>
          <w:lang w:val="en-GB"/>
        </w:rPr>
        <w:t>h</w:t>
      </w:r>
      <w:r w:rsidRPr="006C6F2D">
        <w:rPr>
          <w:rFonts w:ascii="Times New Roman" w:hAnsi="Times New Roman"/>
          <w:b/>
          <w:sz w:val="24"/>
          <w:szCs w:val="24"/>
          <w:u w:val="single"/>
          <w:lang w:val="en-GB"/>
        </w:rPr>
        <w:t>a</w:t>
      </w:r>
      <w:proofErr w:type="spellEnd"/>
      <w:r w:rsidRPr="006C6F2D">
        <w:rPr>
          <w:rFonts w:ascii="Times New Roman" w:hAnsi="Times New Roman"/>
          <w:b/>
          <w:sz w:val="24"/>
          <w:szCs w:val="24"/>
          <w:u w:val="single"/>
          <w:lang w:val="en-GB"/>
        </w:rPr>
        <w:t xml:space="preserve"> Tirthas</w:t>
      </w:r>
      <w:r w:rsidRPr="00155195">
        <w:rPr>
          <w:rFonts w:ascii="Times New Roman" w:hAnsi="Times New Roman"/>
          <w:b/>
          <w:sz w:val="24"/>
          <w:szCs w:val="24"/>
          <w:lang w:val="en-GB"/>
        </w:rPr>
        <w:t xml:space="preserve"> </w:t>
      </w:r>
      <w:r w:rsidRPr="00155195">
        <w:rPr>
          <w:rFonts w:ascii="Times New Roman" w:hAnsi="Times New Roman"/>
          <w:sz w:val="24"/>
          <w:szCs w:val="24"/>
          <w:lang w:val="en-GB"/>
        </w:rPr>
        <w:t>– These are the temples established by rulers for different deities and therefore sanctified by human actions</w:t>
      </w:r>
      <w:r>
        <w:rPr>
          <w:rStyle w:val="FootnoteReference"/>
          <w:rFonts w:ascii="Times New Roman" w:hAnsi="Times New Roman"/>
          <w:sz w:val="24"/>
          <w:szCs w:val="24"/>
          <w:lang w:val="en-GB"/>
        </w:rPr>
        <w:footnoteReference w:id="7"/>
      </w:r>
      <w:r w:rsidRPr="00155195">
        <w:rPr>
          <w:rFonts w:ascii="Times New Roman" w:hAnsi="Times New Roman"/>
          <w:sz w:val="24"/>
          <w:szCs w:val="24"/>
          <w:lang w:val="en-GB"/>
        </w:rPr>
        <w:t xml:space="preserve">.  </w:t>
      </w:r>
    </w:p>
    <w:p w:rsidR="00F52BB1" w:rsidRPr="00C00080" w:rsidRDefault="00F52BB1" w:rsidP="00F52BB1">
      <w:pPr>
        <w:spacing w:after="0" w:line="240" w:lineRule="auto"/>
        <w:ind w:left="284" w:hanging="284"/>
        <w:rPr>
          <w:rFonts w:ascii="Times New Roman" w:hAnsi="Times New Roman"/>
          <w:b/>
          <w:sz w:val="24"/>
          <w:szCs w:val="24"/>
          <w:lang w:val="en-GB"/>
        </w:rPr>
      </w:pPr>
    </w:p>
    <w:p w:rsidR="00F52BB1" w:rsidRPr="006C6F2D" w:rsidRDefault="00F52BB1" w:rsidP="00F52BB1">
      <w:pPr>
        <w:pStyle w:val="ListParagraph"/>
        <w:numPr>
          <w:ilvl w:val="0"/>
          <w:numId w:val="13"/>
        </w:numPr>
        <w:spacing w:after="0" w:line="240" w:lineRule="auto"/>
        <w:ind w:left="284" w:hanging="284"/>
        <w:rPr>
          <w:rFonts w:ascii="Times New Roman" w:hAnsi="Times New Roman"/>
          <w:b/>
          <w:sz w:val="24"/>
          <w:szCs w:val="24"/>
          <w:u w:val="single"/>
          <w:lang w:val="en-GB"/>
        </w:rPr>
      </w:pPr>
      <w:proofErr w:type="spellStart"/>
      <w:r w:rsidRPr="006C6F2D">
        <w:rPr>
          <w:rFonts w:ascii="Times New Roman" w:eastAsia="Times New Roman" w:hAnsi="Times New Roman"/>
          <w:b/>
          <w:kern w:val="36"/>
          <w:sz w:val="24"/>
          <w:szCs w:val="24"/>
          <w:u w:val="single"/>
          <w:lang w:val="en-GB"/>
        </w:rPr>
        <w:t>Shaktha</w:t>
      </w:r>
      <w:proofErr w:type="spellEnd"/>
      <w:r w:rsidRPr="006C6F2D">
        <w:rPr>
          <w:rFonts w:ascii="Times New Roman" w:eastAsia="Times New Roman" w:hAnsi="Times New Roman"/>
          <w:b/>
          <w:kern w:val="36"/>
          <w:sz w:val="24"/>
          <w:szCs w:val="24"/>
          <w:u w:val="single"/>
          <w:lang w:val="en-GB"/>
        </w:rPr>
        <w:t xml:space="preserve"> Trails </w:t>
      </w:r>
    </w:p>
    <w:p w:rsidR="00F52BB1" w:rsidRPr="00155195" w:rsidRDefault="00F52BB1" w:rsidP="00F52BB1">
      <w:pPr>
        <w:pStyle w:val="Heading1"/>
        <w:numPr>
          <w:ilvl w:val="0"/>
          <w:numId w:val="14"/>
        </w:numPr>
        <w:spacing w:before="0" w:line="240" w:lineRule="auto"/>
        <w:ind w:left="567" w:hanging="283"/>
        <w:jc w:val="both"/>
        <w:rPr>
          <w:rFonts w:ascii="Times New Roman" w:hAnsi="Times New Roman" w:cs="Times New Roman"/>
          <w:b w:val="0"/>
          <w:bCs w:val="0"/>
          <w:color w:val="auto"/>
          <w:sz w:val="24"/>
          <w:szCs w:val="24"/>
          <w:lang w:val="en-GB"/>
        </w:rPr>
      </w:pPr>
      <w:r w:rsidRPr="006C6F2D">
        <w:rPr>
          <w:rFonts w:ascii="Times New Roman" w:hAnsi="Times New Roman" w:cs="Times New Roman"/>
          <w:color w:val="auto"/>
          <w:kern w:val="36"/>
          <w:sz w:val="24"/>
          <w:szCs w:val="24"/>
          <w:lang w:val="en-GB"/>
        </w:rPr>
        <w:t xml:space="preserve">Adi Shakthi </w:t>
      </w:r>
      <w:proofErr w:type="spellStart"/>
      <w:r w:rsidRPr="006C6F2D">
        <w:rPr>
          <w:rFonts w:ascii="Times New Roman" w:hAnsi="Times New Roman" w:cs="Times New Roman"/>
          <w:color w:val="auto"/>
          <w:kern w:val="36"/>
          <w:sz w:val="24"/>
          <w:szCs w:val="24"/>
          <w:lang w:val="en-GB"/>
        </w:rPr>
        <w:t>Peethas</w:t>
      </w:r>
      <w:proofErr w:type="spellEnd"/>
      <w:r>
        <w:rPr>
          <w:rStyle w:val="FootnoteReference"/>
          <w:rFonts w:ascii="Times New Roman" w:hAnsi="Times New Roman" w:cs="Times New Roman"/>
          <w:color w:val="auto"/>
          <w:kern w:val="36"/>
          <w:sz w:val="24"/>
          <w:szCs w:val="24"/>
          <w:lang w:val="en-GB"/>
        </w:rPr>
        <w:footnoteReference w:id="8"/>
      </w:r>
      <w:r w:rsidRPr="00155195">
        <w:rPr>
          <w:rFonts w:ascii="Times New Roman" w:hAnsi="Times New Roman" w:cs="Times New Roman"/>
          <w:b w:val="0"/>
          <w:color w:val="auto"/>
          <w:kern w:val="36"/>
          <w:sz w:val="24"/>
          <w:szCs w:val="24"/>
          <w:lang w:val="en-GB"/>
        </w:rPr>
        <w:t xml:space="preserve"> </w:t>
      </w:r>
      <w:bookmarkStart w:id="1" w:name="_Hlk507144229"/>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Kamakhya</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Kamarupa</w:t>
      </w:r>
      <w:proofErr w:type="spellEnd"/>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devi</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color w:val="auto"/>
          <w:sz w:val="24"/>
          <w:szCs w:val="24"/>
          <w:lang w:val="en-GB"/>
        </w:rPr>
        <w:t>Kamrup-Kamakhya</w:t>
      </w:r>
      <w:proofErr w:type="spellEnd"/>
      <w:r w:rsidRPr="00155195">
        <w:rPr>
          <w:rFonts w:ascii="Times New Roman" w:hAnsi="Times New Roman" w:cs="Times New Roman"/>
          <w:b w:val="0"/>
          <w:color w:val="auto"/>
          <w:sz w:val="24"/>
          <w:szCs w:val="24"/>
          <w:lang w:val="en-GB"/>
        </w:rPr>
        <w:t>, (</w:t>
      </w:r>
      <w:proofErr w:type="spellStart"/>
      <w:r w:rsidRPr="00155195">
        <w:rPr>
          <w:rFonts w:ascii="Times New Roman" w:hAnsi="Times New Roman" w:cs="Times New Roman"/>
          <w:b w:val="0"/>
          <w:color w:val="auto"/>
          <w:sz w:val="24"/>
          <w:szCs w:val="24"/>
          <w:lang w:val="en-GB"/>
        </w:rPr>
        <w:t>Guhawati</w:t>
      </w:r>
      <w:proofErr w:type="spellEnd"/>
      <w:r w:rsidRPr="00155195">
        <w:rPr>
          <w:rFonts w:ascii="Times New Roman" w:hAnsi="Times New Roman" w:cs="Times New Roman"/>
          <w:b w:val="0"/>
          <w:color w:val="auto"/>
          <w:sz w:val="24"/>
          <w:szCs w:val="24"/>
          <w:lang w:val="en-GB"/>
        </w:rPr>
        <w:t xml:space="preserve">, </w:t>
      </w:r>
      <w:r w:rsidRPr="00155195">
        <w:rPr>
          <w:rFonts w:ascii="Times New Roman" w:hAnsi="Times New Roman" w:cs="Times New Roman"/>
          <w:b w:val="0"/>
          <w:bCs w:val="0"/>
          <w:color w:val="auto"/>
          <w:sz w:val="24"/>
          <w:szCs w:val="24"/>
          <w:lang w:val="en-GB"/>
        </w:rPr>
        <w:t>Assam</w:t>
      </w:r>
      <w:r w:rsidRPr="00155195">
        <w:rPr>
          <w:rFonts w:ascii="Times New Roman" w:hAnsi="Times New Roman" w:cs="Times New Roman"/>
          <w:b w:val="0"/>
          <w:color w:val="auto"/>
          <w:sz w:val="24"/>
          <w:szCs w:val="24"/>
          <w:lang w:val="en-GB"/>
        </w:rPr>
        <w:t>)</w:t>
      </w:r>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Dakshina</w:t>
      </w:r>
      <w:proofErr w:type="spellEnd"/>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Kalika</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color w:val="auto"/>
          <w:sz w:val="24"/>
          <w:szCs w:val="24"/>
          <w:lang w:val="en-GB"/>
        </w:rPr>
        <w:t>Dakshineswar</w:t>
      </w:r>
      <w:proofErr w:type="spellEnd"/>
      <w:r w:rsidRPr="00155195">
        <w:rPr>
          <w:rFonts w:ascii="Times New Roman" w:hAnsi="Times New Roman" w:cs="Times New Roman"/>
          <w:b w:val="0"/>
          <w:color w:val="auto"/>
          <w:sz w:val="24"/>
          <w:szCs w:val="24"/>
          <w:lang w:val="en-GB"/>
        </w:rPr>
        <w:t xml:space="preserve"> Kali Temple/</w:t>
      </w:r>
      <w:proofErr w:type="spellStart"/>
      <w:r w:rsidRPr="00155195">
        <w:rPr>
          <w:rFonts w:ascii="Times New Roman" w:hAnsi="Times New Roman" w:cs="Times New Roman"/>
          <w:b w:val="0"/>
          <w:color w:val="auto"/>
          <w:sz w:val="24"/>
          <w:szCs w:val="24"/>
          <w:lang w:val="en-GB"/>
        </w:rPr>
        <w:t>Kalighat</w:t>
      </w:r>
      <w:proofErr w:type="spellEnd"/>
      <w:r w:rsidRPr="00155195">
        <w:rPr>
          <w:rFonts w:ascii="Times New Roman" w:hAnsi="Times New Roman" w:cs="Times New Roman"/>
          <w:b w:val="0"/>
          <w:color w:val="auto"/>
          <w:sz w:val="24"/>
          <w:szCs w:val="24"/>
          <w:lang w:val="en-GB"/>
        </w:rPr>
        <w:t xml:space="preserve"> Kali Temple (</w:t>
      </w:r>
      <w:proofErr w:type="spellStart"/>
      <w:r w:rsidRPr="00155195">
        <w:rPr>
          <w:rFonts w:ascii="Times New Roman" w:hAnsi="Times New Roman" w:cs="Times New Roman"/>
          <w:b w:val="0"/>
          <w:color w:val="auto"/>
          <w:sz w:val="24"/>
          <w:szCs w:val="24"/>
          <w:lang w:val="en-GB"/>
        </w:rPr>
        <w:t>Culcutta</w:t>
      </w:r>
      <w:proofErr w:type="spellEnd"/>
      <w:r w:rsidRPr="00155195">
        <w:rPr>
          <w:rFonts w:ascii="Times New Roman" w:hAnsi="Times New Roman" w:cs="Times New Roman"/>
          <w:b w:val="0"/>
          <w:color w:val="auto"/>
          <w:sz w:val="24"/>
          <w:szCs w:val="24"/>
          <w:lang w:val="en-GB"/>
        </w:rPr>
        <w:t xml:space="preserve">, </w:t>
      </w:r>
      <w:r w:rsidRPr="00155195">
        <w:rPr>
          <w:rFonts w:ascii="Times New Roman" w:hAnsi="Times New Roman" w:cs="Times New Roman"/>
          <w:b w:val="0"/>
          <w:bCs w:val="0"/>
          <w:color w:val="auto"/>
          <w:sz w:val="24"/>
          <w:szCs w:val="24"/>
          <w:lang w:val="en-GB"/>
        </w:rPr>
        <w:t xml:space="preserve">West Bengal), Tara </w:t>
      </w:r>
      <w:proofErr w:type="spellStart"/>
      <w:r w:rsidRPr="00155195">
        <w:rPr>
          <w:rFonts w:ascii="Times New Roman" w:hAnsi="Times New Roman" w:cs="Times New Roman"/>
          <w:b w:val="0"/>
          <w:bCs w:val="0"/>
          <w:color w:val="auto"/>
          <w:sz w:val="24"/>
          <w:szCs w:val="24"/>
          <w:lang w:val="en-GB"/>
        </w:rPr>
        <w:t>Tarini</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Taratarini</w:t>
      </w:r>
      <w:proofErr w:type="spellEnd"/>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Brahmapur</w:t>
      </w:r>
      <w:proofErr w:type="spellEnd"/>
      <w:r w:rsidRPr="00155195">
        <w:rPr>
          <w:rFonts w:ascii="Times New Roman" w:hAnsi="Times New Roman" w:cs="Times New Roman"/>
          <w:b w:val="0"/>
          <w:bCs w:val="0"/>
          <w:color w:val="auto"/>
          <w:sz w:val="24"/>
          <w:szCs w:val="24"/>
          <w:lang w:val="en-GB"/>
        </w:rPr>
        <w:t>, Odisha), Vimala</w:t>
      </w:r>
      <w:r w:rsidRPr="00155195">
        <w:rPr>
          <w:rFonts w:ascii="Times New Roman" w:hAnsi="Times New Roman" w:cs="Times New Roman"/>
          <w:b w:val="0"/>
          <w:color w:val="auto"/>
          <w:sz w:val="24"/>
          <w:szCs w:val="24"/>
          <w:lang w:val="en-GB"/>
        </w:rPr>
        <w:t xml:space="preserve"> </w:t>
      </w:r>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Bimala</w:t>
      </w:r>
      <w:proofErr w:type="spellEnd"/>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Puri</w:t>
      </w:r>
      <w:proofErr w:type="spellEnd"/>
      <w:r w:rsidRPr="00155195">
        <w:rPr>
          <w:rFonts w:ascii="Times New Roman" w:hAnsi="Times New Roman" w:cs="Times New Roman"/>
          <w:b w:val="0"/>
          <w:bCs w:val="0"/>
          <w:color w:val="auto"/>
          <w:sz w:val="24"/>
          <w:szCs w:val="24"/>
          <w:lang w:val="en-GB"/>
        </w:rPr>
        <w:t xml:space="preserve">, Odisha) - </w:t>
      </w:r>
      <w:r w:rsidRPr="00155195">
        <w:rPr>
          <w:rFonts w:ascii="Times New Roman" w:hAnsi="Times New Roman" w:cs="Times New Roman"/>
          <w:b w:val="0"/>
          <w:bCs w:val="0"/>
          <w:color w:val="auto"/>
          <w:sz w:val="24"/>
          <w:szCs w:val="24"/>
          <w:u w:val="single"/>
          <w:lang w:val="en-GB"/>
        </w:rPr>
        <w:t>India</w:t>
      </w:r>
      <w:r w:rsidRPr="00155195">
        <w:rPr>
          <w:rFonts w:ascii="Times New Roman" w:hAnsi="Times New Roman" w:cs="Times New Roman"/>
          <w:b w:val="0"/>
          <w:bCs w:val="0"/>
          <w:color w:val="auto"/>
          <w:sz w:val="24"/>
          <w:szCs w:val="24"/>
          <w:lang w:val="en-GB"/>
        </w:rPr>
        <w:t>.</w:t>
      </w:r>
      <w:bookmarkEnd w:id="1"/>
    </w:p>
    <w:p w:rsidR="00F52BB1" w:rsidRDefault="00F52BB1" w:rsidP="00F52BB1">
      <w:pPr>
        <w:pStyle w:val="Heading1"/>
        <w:numPr>
          <w:ilvl w:val="0"/>
          <w:numId w:val="14"/>
        </w:numPr>
        <w:spacing w:before="0" w:line="240" w:lineRule="auto"/>
        <w:ind w:left="567" w:hanging="283"/>
        <w:jc w:val="both"/>
        <w:rPr>
          <w:rFonts w:ascii="Times New Roman" w:hAnsi="Times New Roman" w:cs="Times New Roman"/>
          <w:b w:val="0"/>
          <w:bCs w:val="0"/>
          <w:color w:val="auto"/>
          <w:sz w:val="24"/>
          <w:szCs w:val="24"/>
          <w:lang w:val="en-GB"/>
        </w:rPr>
      </w:pPr>
      <w:proofErr w:type="spellStart"/>
      <w:r w:rsidRPr="006C6F2D">
        <w:rPr>
          <w:rFonts w:ascii="Times New Roman" w:hAnsi="Times New Roman" w:cs="Times New Roman"/>
          <w:color w:val="auto"/>
          <w:sz w:val="24"/>
          <w:szCs w:val="24"/>
          <w:lang w:val="en-GB"/>
        </w:rPr>
        <w:t>Maha</w:t>
      </w:r>
      <w:proofErr w:type="spellEnd"/>
      <w:r w:rsidRPr="006C6F2D">
        <w:rPr>
          <w:rFonts w:ascii="Times New Roman" w:hAnsi="Times New Roman" w:cs="Times New Roman"/>
          <w:color w:val="auto"/>
          <w:sz w:val="24"/>
          <w:szCs w:val="24"/>
          <w:lang w:val="en-GB"/>
        </w:rPr>
        <w:t xml:space="preserve"> Shakthi </w:t>
      </w:r>
      <w:proofErr w:type="spellStart"/>
      <w:r w:rsidRPr="006C6F2D">
        <w:rPr>
          <w:rFonts w:ascii="Times New Roman" w:hAnsi="Times New Roman" w:cs="Times New Roman"/>
          <w:color w:val="auto"/>
          <w:sz w:val="24"/>
          <w:szCs w:val="24"/>
          <w:lang w:val="en-GB"/>
        </w:rPr>
        <w:t>Peethas</w:t>
      </w:r>
      <w:proofErr w:type="spellEnd"/>
      <w:r>
        <w:rPr>
          <w:rStyle w:val="FootnoteReference"/>
          <w:rFonts w:ascii="Times New Roman" w:hAnsi="Times New Roman" w:cs="Times New Roman"/>
          <w:color w:val="auto"/>
          <w:sz w:val="24"/>
          <w:szCs w:val="24"/>
          <w:lang w:val="en-GB"/>
        </w:rPr>
        <w:footnoteReference w:id="9"/>
      </w:r>
      <w:r w:rsidRPr="00155195">
        <w:rPr>
          <w:rFonts w:ascii="Times New Roman" w:hAnsi="Times New Roman" w:cs="Times New Roman"/>
          <w:b w:val="0"/>
          <w:color w:val="auto"/>
          <w:sz w:val="24"/>
          <w:szCs w:val="24"/>
          <w:lang w:val="en-GB"/>
        </w:rPr>
        <w:t xml:space="preserve"> – </w:t>
      </w:r>
      <w:proofErr w:type="spellStart"/>
      <w:r w:rsidRPr="00155195">
        <w:rPr>
          <w:rFonts w:ascii="Times New Roman" w:hAnsi="Times New Roman" w:cs="Times New Roman"/>
          <w:b w:val="0"/>
          <w:color w:val="auto"/>
          <w:sz w:val="24"/>
          <w:szCs w:val="24"/>
          <w:lang w:val="en-GB"/>
        </w:rPr>
        <w:t>Kamakhya</w:t>
      </w:r>
      <w:proofErr w:type="spellEnd"/>
      <w:r w:rsidRPr="00155195">
        <w:rPr>
          <w:rFonts w:ascii="Times New Roman" w:hAnsi="Times New Roman" w:cs="Times New Roman"/>
          <w:b w:val="0"/>
          <w:color w:val="auto"/>
          <w:sz w:val="24"/>
          <w:szCs w:val="24"/>
          <w:lang w:val="en-GB"/>
        </w:rPr>
        <w:t>/</w:t>
      </w:r>
      <w:proofErr w:type="spellStart"/>
      <w:r w:rsidRPr="00155195">
        <w:rPr>
          <w:rFonts w:ascii="Times New Roman" w:hAnsi="Times New Roman" w:cs="Times New Roman"/>
          <w:b w:val="0"/>
          <w:color w:val="auto"/>
          <w:sz w:val="24"/>
          <w:szCs w:val="24"/>
          <w:lang w:val="en-GB"/>
        </w:rPr>
        <w:t>Kamarupa</w:t>
      </w:r>
      <w:proofErr w:type="spellEnd"/>
      <w:r w:rsidRPr="00155195">
        <w:rPr>
          <w:rFonts w:ascii="Times New Roman" w:hAnsi="Times New Roman" w:cs="Times New Roman"/>
          <w:b w:val="0"/>
          <w:color w:val="auto"/>
          <w:sz w:val="24"/>
          <w:szCs w:val="24"/>
          <w:lang w:val="en-GB"/>
        </w:rPr>
        <w:t xml:space="preserve"> </w:t>
      </w:r>
      <w:proofErr w:type="spellStart"/>
      <w:r w:rsidRPr="00155195">
        <w:rPr>
          <w:rFonts w:ascii="Times New Roman" w:hAnsi="Times New Roman" w:cs="Times New Roman"/>
          <w:b w:val="0"/>
          <w:color w:val="auto"/>
          <w:sz w:val="24"/>
          <w:szCs w:val="24"/>
          <w:lang w:val="en-GB"/>
        </w:rPr>
        <w:t>devi</w:t>
      </w:r>
      <w:proofErr w:type="spellEnd"/>
      <w:r w:rsidRPr="00155195">
        <w:rPr>
          <w:rFonts w:ascii="Times New Roman" w:hAnsi="Times New Roman" w:cs="Times New Roman"/>
          <w:b w:val="0"/>
          <w:color w:val="auto"/>
          <w:sz w:val="24"/>
          <w:szCs w:val="24"/>
          <w:lang w:val="en-GB"/>
        </w:rPr>
        <w:t>/</w:t>
      </w:r>
      <w:proofErr w:type="spellStart"/>
      <w:r w:rsidRPr="00155195">
        <w:rPr>
          <w:rFonts w:ascii="Times New Roman" w:hAnsi="Times New Roman" w:cs="Times New Roman"/>
          <w:b w:val="0"/>
          <w:color w:val="auto"/>
          <w:sz w:val="24"/>
          <w:szCs w:val="24"/>
          <w:lang w:val="en-GB"/>
        </w:rPr>
        <w:t>Kamrup-Kamakhya</w:t>
      </w:r>
      <w:proofErr w:type="spellEnd"/>
      <w:r w:rsidRPr="00155195">
        <w:rPr>
          <w:rFonts w:ascii="Times New Roman" w:hAnsi="Times New Roman" w:cs="Times New Roman"/>
          <w:b w:val="0"/>
          <w:color w:val="auto"/>
          <w:sz w:val="24"/>
          <w:szCs w:val="24"/>
          <w:lang w:val="en-GB"/>
        </w:rPr>
        <w:t>, (</w:t>
      </w:r>
      <w:proofErr w:type="spellStart"/>
      <w:r w:rsidRPr="00155195">
        <w:rPr>
          <w:rFonts w:ascii="Times New Roman" w:hAnsi="Times New Roman" w:cs="Times New Roman"/>
          <w:b w:val="0"/>
          <w:color w:val="auto"/>
          <w:sz w:val="24"/>
          <w:szCs w:val="24"/>
          <w:lang w:val="en-GB"/>
        </w:rPr>
        <w:t>Guhawati</w:t>
      </w:r>
      <w:proofErr w:type="spellEnd"/>
      <w:r w:rsidRPr="00155195">
        <w:rPr>
          <w:rFonts w:ascii="Times New Roman" w:hAnsi="Times New Roman" w:cs="Times New Roman"/>
          <w:b w:val="0"/>
          <w:color w:val="auto"/>
          <w:sz w:val="24"/>
          <w:szCs w:val="24"/>
          <w:lang w:val="en-GB"/>
        </w:rPr>
        <w:t>, Assam), Avanti/</w:t>
      </w:r>
      <w:proofErr w:type="spellStart"/>
      <w:r w:rsidRPr="00155195">
        <w:rPr>
          <w:rFonts w:ascii="Times New Roman" w:hAnsi="Times New Roman" w:cs="Times New Roman"/>
          <w:b w:val="0"/>
          <w:color w:val="auto"/>
          <w:sz w:val="24"/>
          <w:szCs w:val="24"/>
          <w:lang w:val="en-GB"/>
        </w:rPr>
        <w:t>Mahakali</w:t>
      </w:r>
      <w:proofErr w:type="spellEnd"/>
      <w:r w:rsidRPr="00155195">
        <w:rPr>
          <w:rFonts w:ascii="Times New Roman" w:hAnsi="Times New Roman" w:cs="Times New Roman"/>
          <w:b w:val="0"/>
          <w:color w:val="auto"/>
          <w:sz w:val="24"/>
          <w:szCs w:val="24"/>
          <w:lang w:val="en-GB"/>
        </w:rPr>
        <w:t xml:space="preserve"> Devi/ </w:t>
      </w:r>
      <w:proofErr w:type="spellStart"/>
      <w:r w:rsidRPr="00155195">
        <w:rPr>
          <w:rFonts w:ascii="Times New Roman" w:hAnsi="Times New Roman" w:cs="Times New Roman"/>
          <w:b w:val="0"/>
          <w:color w:val="auto"/>
          <w:sz w:val="24"/>
          <w:szCs w:val="24"/>
          <w:lang w:val="en-GB"/>
        </w:rPr>
        <w:t>Bhairav</w:t>
      </w:r>
      <w:proofErr w:type="spellEnd"/>
      <w:r w:rsidRPr="00155195">
        <w:rPr>
          <w:rFonts w:ascii="Times New Roman" w:hAnsi="Times New Roman" w:cs="Times New Roman"/>
          <w:b w:val="0"/>
          <w:color w:val="auto"/>
          <w:sz w:val="24"/>
          <w:szCs w:val="24"/>
          <w:lang w:val="en-GB"/>
        </w:rPr>
        <w:t xml:space="preserve"> </w:t>
      </w:r>
      <w:proofErr w:type="spellStart"/>
      <w:r w:rsidRPr="00155195">
        <w:rPr>
          <w:rFonts w:ascii="Times New Roman" w:hAnsi="Times New Roman" w:cs="Times New Roman"/>
          <w:b w:val="0"/>
          <w:color w:val="auto"/>
          <w:sz w:val="24"/>
          <w:szCs w:val="24"/>
          <w:lang w:val="en-GB"/>
        </w:rPr>
        <w:t>Parvat</w:t>
      </w:r>
      <w:proofErr w:type="spellEnd"/>
      <w:r w:rsidRPr="00155195">
        <w:rPr>
          <w:rFonts w:ascii="Times New Roman" w:hAnsi="Times New Roman" w:cs="Times New Roman"/>
          <w:b w:val="0"/>
          <w:color w:val="auto"/>
          <w:sz w:val="24"/>
          <w:szCs w:val="24"/>
          <w:lang w:val="en-GB"/>
        </w:rPr>
        <w:t xml:space="preserve"> (Ujjain, Madhya Pradesh), Lalita /</w:t>
      </w:r>
      <w:proofErr w:type="spellStart"/>
      <w:r w:rsidRPr="00155195">
        <w:rPr>
          <w:rFonts w:ascii="Times New Roman" w:hAnsi="Times New Roman" w:cs="Times New Roman"/>
          <w:b w:val="0"/>
          <w:color w:val="auto"/>
          <w:sz w:val="24"/>
          <w:szCs w:val="24"/>
          <w:lang w:val="en-GB"/>
        </w:rPr>
        <w:t>Madhaves</w:t>
      </w:r>
      <w:proofErr w:type="spellEnd"/>
      <w:r w:rsidRPr="00155195">
        <w:rPr>
          <w:rFonts w:ascii="Times New Roman" w:hAnsi="Times New Roman" w:cs="Times New Roman"/>
          <w:b w:val="0"/>
          <w:color w:val="auto"/>
          <w:sz w:val="24"/>
          <w:szCs w:val="24"/>
          <w:lang w:val="en-GB"/>
        </w:rPr>
        <w:t xml:space="preserve"> Wari Devi/</w:t>
      </w:r>
      <w:proofErr w:type="spellStart"/>
      <w:r w:rsidRPr="00155195">
        <w:rPr>
          <w:rFonts w:ascii="Times New Roman" w:hAnsi="Times New Roman" w:cs="Times New Roman"/>
          <w:b w:val="0"/>
          <w:color w:val="auto"/>
          <w:sz w:val="24"/>
          <w:szCs w:val="24"/>
          <w:lang w:val="en-GB"/>
        </w:rPr>
        <w:t>Alopi</w:t>
      </w:r>
      <w:proofErr w:type="spellEnd"/>
      <w:r w:rsidRPr="00155195">
        <w:rPr>
          <w:rFonts w:ascii="Times New Roman" w:hAnsi="Times New Roman" w:cs="Times New Roman"/>
          <w:b w:val="0"/>
          <w:color w:val="auto"/>
          <w:sz w:val="24"/>
          <w:szCs w:val="24"/>
          <w:lang w:val="en-GB"/>
        </w:rPr>
        <w:t xml:space="preserve"> Mata (</w:t>
      </w:r>
      <w:hyperlink r:id="rId8" w:tooltip="Allahabad" w:history="1">
        <w:r w:rsidRPr="00155195">
          <w:rPr>
            <w:rStyle w:val="Hyperlink"/>
            <w:rFonts w:ascii="Times New Roman" w:hAnsi="Times New Roman" w:cs="Times New Roman"/>
            <w:b w:val="0"/>
            <w:color w:val="auto"/>
            <w:sz w:val="24"/>
            <w:szCs w:val="24"/>
            <w:lang w:val="en-GB"/>
          </w:rPr>
          <w:t>Allahabad</w:t>
        </w:r>
      </w:hyperlink>
      <w:r w:rsidRPr="00155195">
        <w:rPr>
          <w:rFonts w:ascii="Times New Roman" w:hAnsi="Times New Roman" w:cs="Times New Roman"/>
          <w:b w:val="0"/>
          <w:color w:val="auto"/>
          <w:sz w:val="24"/>
          <w:szCs w:val="24"/>
          <w:lang w:val="en-GB"/>
        </w:rPr>
        <w:t xml:space="preserve">, Uttar Pradesh), </w:t>
      </w:r>
      <w:proofErr w:type="spellStart"/>
      <w:r w:rsidRPr="00155195">
        <w:rPr>
          <w:rFonts w:ascii="Times New Roman" w:hAnsi="Times New Roman" w:cs="Times New Roman"/>
          <w:b w:val="0"/>
          <w:color w:val="auto"/>
          <w:sz w:val="24"/>
          <w:szCs w:val="24"/>
          <w:lang w:val="en-GB"/>
        </w:rPr>
        <w:t>Vishalakshi</w:t>
      </w:r>
      <w:proofErr w:type="spellEnd"/>
      <w:r w:rsidRPr="00155195">
        <w:rPr>
          <w:rFonts w:ascii="Times New Roman" w:hAnsi="Times New Roman" w:cs="Times New Roman"/>
          <w:b w:val="0"/>
          <w:color w:val="auto"/>
          <w:sz w:val="24"/>
          <w:szCs w:val="24"/>
          <w:lang w:val="en-GB"/>
        </w:rPr>
        <w:t xml:space="preserve"> &amp; </w:t>
      </w:r>
      <w:proofErr w:type="spellStart"/>
      <w:r w:rsidRPr="00155195">
        <w:rPr>
          <w:rFonts w:ascii="Times New Roman" w:hAnsi="Times New Roman" w:cs="Times New Roman"/>
          <w:b w:val="0"/>
          <w:color w:val="auto"/>
          <w:sz w:val="24"/>
          <w:szCs w:val="24"/>
          <w:lang w:val="en-GB"/>
        </w:rPr>
        <w:t>Manikarni</w:t>
      </w:r>
      <w:proofErr w:type="spellEnd"/>
      <w:r w:rsidRPr="00155195">
        <w:rPr>
          <w:rFonts w:ascii="Times New Roman" w:hAnsi="Times New Roman" w:cs="Times New Roman"/>
          <w:b w:val="0"/>
          <w:color w:val="auto"/>
          <w:sz w:val="24"/>
          <w:szCs w:val="24"/>
          <w:lang w:val="en-GB"/>
        </w:rPr>
        <w:t>/</w:t>
      </w:r>
      <w:proofErr w:type="spellStart"/>
      <w:r w:rsidRPr="00155195">
        <w:rPr>
          <w:rFonts w:ascii="Times New Roman" w:hAnsi="Times New Roman" w:cs="Times New Roman"/>
          <w:b w:val="0"/>
          <w:color w:val="auto"/>
          <w:sz w:val="24"/>
          <w:szCs w:val="24"/>
          <w:lang w:val="en-GB"/>
        </w:rPr>
        <w:t>Vishalakshi</w:t>
      </w:r>
      <w:proofErr w:type="spellEnd"/>
      <w:r w:rsidRPr="00155195">
        <w:rPr>
          <w:rFonts w:ascii="Times New Roman" w:hAnsi="Times New Roman" w:cs="Times New Roman"/>
          <w:b w:val="0"/>
          <w:color w:val="auto"/>
          <w:sz w:val="24"/>
          <w:szCs w:val="24"/>
          <w:lang w:val="en-GB"/>
        </w:rPr>
        <w:t xml:space="preserve"> Temple/</w:t>
      </w:r>
      <w:proofErr w:type="spellStart"/>
      <w:r w:rsidRPr="00155195">
        <w:rPr>
          <w:rFonts w:ascii="Times New Roman" w:hAnsi="Times New Roman" w:cs="Times New Roman"/>
          <w:b w:val="0"/>
          <w:color w:val="auto"/>
          <w:sz w:val="24"/>
          <w:szCs w:val="24"/>
          <w:lang w:val="en-GB"/>
        </w:rPr>
        <w:t>Vishalakshi</w:t>
      </w:r>
      <w:proofErr w:type="spellEnd"/>
      <w:r w:rsidRPr="00155195">
        <w:rPr>
          <w:rFonts w:ascii="Times New Roman" w:hAnsi="Times New Roman" w:cs="Times New Roman"/>
          <w:b w:val="0"/>
          <w:color w:val="auto"/>
          <w:sz w:val="24"/>
          <w:szCs w:val="24"/>
          <w:lang w:val="en-GB"/>
        </w:rPr>
        <w:t xml:space="preserve"> Gauri Temple (Varanasi, Uttar Pradesh), Kashi </w:t>
      </w:r>
      <w:proofErr w:type="spellStart"/>
      <w:r w:rsidRPr="00155195">
        <w:rPr>
          <w:rFonts w:ascii="Times New Roman" w:hAnsi="Times New Roman" w:cs="Times New Roman"/>
          <w:b w:val="0"/>
          <w:color w:val="auto"/>
          <w:sz w:val="24"/>
          <w:szCs w:val="24"/>
          <w:lang w:val="en-GB"/>
        </w:rPr>
        <w:t>Vishvanath</w:t>
      </w:r>
      <w:proofErr w:type="spellEnd"/>
      <w:r w:rsidRPr="00155195">
        <w:rPr>
          <w:rFonts w:ascii="Times New Roman" w:hAnsi="Times New Roman" w:cs="Times New Roman"/>
          <w:b w:val="0"/>
          <w:color w:val="auto"/>
          <w:sz w:val="24"/>
          <w:szCs w:val="24"/>
          <w:lang w:val="en-GB"/>
        </w:rPr>
        <w:t xml:space="preserve"> (Varanasi, Uttar Pradesh), </w:t>
      </w:r>
      <w:proofErr w:type="spellStart"/>
      <w:r w:rsidRPr="00155195">
        <w:rPr>
          <w:rFonts w:ascii="Times New Roman" w:hAnsi="Times New Roman" w:cs="Times New Roman"/>
          <w:b w:val="0"/>
          <w:color w:val="auto"/>
          <w:sz w:val="24"/>
          <w:szCs w:val="24"/>
          <w:lang w:val="en-GB"/>
        </w:rPr>
        <w:t>Bhramaramba</w:t>
      </w:r>
      <w:proofErr w:type="spellEnd"/>
      <w:r w:rsidRPr="00155195">
        <w:rPr>
          <w:rFonts w:ascii="Times New Roman" w:hAnsi="Times New Roman" w:cs="Times New Roman"/>
          <w:b w:val="0"/>
          <w:color w:val="auto"/>
          <w:sz w:val="24"/>
          <w:szCs w:val="24"/>
          <w:lang w:val="en-GB"/>
        </w:rPr>
        <w:t xml:space="preserve"> Devi (</w:t>
      </w:r>
      <w:proofErr w:type="spellStart"/>
      <w:r w:rsidRPr="00155195">
        <w:rPr>
          <w:rFonts w:ascii="Times New Roman" w:hAnsi="Times New Roman" w:cs="Times New Roman"/>
          <w:b w:val="0"/>
          <w:color w:val="auto"/>
          <w:sz w:val="24"/>
          <w:szCs w:val="24"/>
          <w:lang w:val="en-GB"/>
        </w:rPr>
        <w:t>Srisailam</w:t>
      </w:r>
      <w:proofErr w:type="spellEnd"/>
      <w:r w:rsidRPr="00155195">
        <w:rPr>
          <w:rFonts w:ascii="Times New Roman" w:hAnsi="Times New Roman" w:cs="Times New Roman"/>
          <w:b w:val="0"/>
          <w:color w:val="auto"/>
          <w:sz w:val="24"/>
          <w:szCs w:val="24"/>
          <w:lang w:val="en-GB"/>
        </w:rPr>
        <w:t xml:space="preserve">, Andhra Pradesh), </w:t>
      </w:r>
      <w:proofErr w:type="spellStart"/>
      <w:r w:rsidRPr="00155195">
        <w:rPr>
          <w:rFonts w:ascii="Times New Roman" w:hAnsi="Times New Roman" w:cs="Times New Roman"/>
          <w:b w:val="0"/>
          <w:color w:val="auto"/>
          <w:sz w:val="24"/>
          <w:szCs w:val="24"/>
          <w:lang w:val="en-GB"/>
        </w:rPr>
        <w:t>Jogulamba</w:t>
      </w:r>
      <w:proofErr w:type="spellEnd"/>
      <w:r w:rsidRPr="00155195">
        <w:rPr>
          <w:rFonts w:ascii="Times New Roman" w:hAnsi="Times New Roman" w:cs="Times New Roman"/>
          <w:b w:val="0"/>
          <w:color w:val="auto"/>
          <w:sz w:val="24"/>
          <w:szCs w:val="24"/>
          <w:lang w:val="en-GB"/>
        </w:rPr>
        <w:t xml:space="preserve"> Devi/</w:t>
      </w:r>
      <w:proofErr w:type="spellStart"/>
      <w:r w:rsidRPr="00155195">
        <w:rPr>
          <w:rFonts w:ascii="Times New Roman" w:hAnsi="Times New Roman" w:cs="Times New Roman"/>
          <w:b w:val="0"/>
          <w:color w:val="auto"/>
          <w:sz w:val="24"/>
          <w:szCs w:val="24"/>
          <w:lang w:val="en-GB"/>
        </w:rPr>
        <w:t>Yogamba</w:t>
      </w:r>
      <w:proofErr w:type="spellEnd"/>
      <w:r w:rsidRPr="00155195">
        <w:rPr>
          <w:rFonts w:ascii="Times New Roman" w:hAnsi="Times New Roman" w:cs="Times New Roman"/>
          <w:b w:val="0"/>
          <w:color w:val="auto"/>
          <w:sz w:val="24"/>
          <w:szCs w:val="24"/>
          <w:lang w:val="en-GB"/>
        </w:rPr>
        <w:t xml:space="preserve"> Devi (</w:t>
      </w:r>
      <w:proofErr w:type="spellStart"/>
      <w:r w:rsidRPr="00155195">
        <w:rPr>
          <w:rFonts w:ascii="Times New Roman" w:hAnsi="Times New Roman" w:cs="Times New Roman"/>
          <w:b w:val="0"/>
          <w:color w:val="auto"/>
          <w:sz w:val="24"/>
          <w:szCs w:val="24"/>
          <w:lang w:val="en-GB"/>
        </w:rPr>
        <w:t>Alampur</w:t>
      </w:r>
      <w:proofErr w:type="spellEnd"/>
      <w:r w:rsidRPr="00155195">
        <w:rPr>
          <w:rFonts w:ascii="Times New Roman" w:hAnsi="Times New Roman" w:cs="Times New Roman"/>
          <w:b w:val="0"/>
          <w:color w:val="auto"/>
          <w:sz w:val="24"/>
          <w:szCs w:val="24"/>
          <w:lang w:val="en-GB"/>
        </w:rPr>
        <w:t xml:space="preserve">, Andhra Pradesh), </w:t>
      </w:r>
      <w:proofErr w:type="spellStart"/>
      <w:r w:rsidRPr="00155195">
        <w:rPr>
          <w:rFonts w:ascii="Times New Roman" w:hAnsi="Times New Roman" w:cs="Times New Roman"/>
          <w:b w:val="0"/>
          <w:color w:val="auto"/>
          <w:sz w:val="24"/>
          <w:szCs w:val="24"/>
          <w:lang w:val="en-GB"/>
        </w:rPr>
        <w:t>Manikyamba</w:t>
      </w:r>
      <w:proofErr w:type="spellEnd"/>
      <w:r w:rsidRPr="00155195">
        <w:rPr>
          <w:rFonts w:ascii="Times New Roman" w:hAnsi="Times New Roman" w:cs="Times New Roman"/>
          <w:b w:val="0"/>
          <w:color w:val="auto"/>
          <w:sz w:val="24"/>
          <w:szCs w:val="24"/>
          <w:lang w:val="en-GB"/>
        </w:rPr>
        <w:t xml:space="preserve"> Devi (East Godavari, Andhra Pradesh), </w:t>
      </w:r>
      <w:proofErr w:type="spellStart"/>
      <w:r w:rsidRPr="00155195">
        <w:rPr>
          <w:rFonts w:ascii="Times New Roman" w:hAnsi="Times New Roman" w:cs="Times New Roman"/>
          <w:b w:val="0"/>
          <w:color w:val="auto"/>
          <w:sz w:val="24"/>
          <w:szCs w:val="24"/>
          <w:lang w:val="en-GB"/>
        </w:rPr>
        <w:t>Puruhutika</w:t>
      </w:r>
      <w:proofErr w:type="spellEnd"/>
      <w:r w:rsidRPr="00155195">
        <w:rPr>
          <w:rFonts w:ascii="Times New Roman" w:hAnsi="Times New Roman" w:cs="Times New Roman"/>
          <w:b w:val="0"/>
          <w:color w:val="auto"/>
          <w:sz w:val="24"/>
          <w:szCs w:val="24"/>
          <w:lang w:val="en-GB"/>
        </w:rPr>
        <w:t xml:space="preserve"> Devi (</w:t>
      </w:r>
      <w:proofErr w:type="spellStart"/>
      <w:r w:rsidRPr="00155195">
        <w:rPr>
          <w:rFonts w:ascii="Times New Roman" w:hAnsi="Times New Roman" w:cs="Times New Roman"/>
          <w:b w:val="0"/>
          <w:color w:val="auto"/>
          <w:sz w:val="24"/>
          <w:szCs w:val="24"/>
          <w:lang w:val="en-GB"/>
        </w:rPr>
        <w:t>Pithapuram</w:t>
      </w:r>
      <w:proofErr w:type="spellEnd"/>
      <w:r w:rsidRPr="00155195">
        <w:rPr>
          <w:rFonts w:ascii="Times New Roman" w:hAnsi="Times New Roman" w:cs="Times New Roman"/>
          <w:b w:val="0"/>
          <w:color w:val="auto"/>
          <w:sz w:val="24"/>
          <w:szCs w:val="24"/>
          <w:lang w:val="en-GB"/>
        </w:rPr>
        <w:t xml:space="preserve">, Andhra Pradesh), </w:t>
      </w:r>
      <w:proofErr w:type="spellStart"/>
      <w:r w:rsidRPr="00155195">
        <w:rPr>
          <w:rFonts w:ascii="Times New Roman" w:hAnsi="Times New Roman" w:cs="Times New Roman"/>
          <w:b w:val="0"/>
          <w:bCs w:val="0"/>
          <w:color w:val="auto"/>
          <w:sz w:val="24"/>
          <w:szCs w:val="24"/>
          <w:lang w:val="en-GB"/>
        </w:rPr>
        <w:t>Biraja</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Viraja</w:t>
      </w:r>
      <w:proofErr w:type="spellEnd"/>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Girija</w:t>
      </w:r>
      <w:proofErr w:type="spellEnd"/>
      <w:r w:rsidRPr="00155195">
        <w:rPr>
          <w:rFonts w:ascii="Times New Roman" w:hAnsi="Times New Roman" w:cs="Times New Roman"/>
          <w:b w:val="0"/>
          <w:bCs w:val="0"/>
          <w:color w:val="auto"/>
          <w:sz w:val="24"/>
          <w:szCs w:val="24"/>
          <w:lang w:val="en-GB"/>
        </w:rPr>
        <w:t xml:space="preserve"> Devi (</w:t>
      </w:r>
      <w:proofErr w:type="spellStart"/>
      <w:r w:rsidRPr="00155195">
        <w:rPr>
          <w:rFonts w:ascii="Times New Roman" w:hAnsi="Times New Roman" w:cs="Times New Roman"/>
          <w:b w:val="0"/>
          <w:bCs w:val="0"/>
          <w:color w:val="auto"/>
          <w:sz w:val="24"/>
          <w:szCs w:val="24"/>
          <w:lang w:val="en-GB"/>
        </w:rPr>
        <w:t>Jajpur</w:t>
      </w:r>
      <w:proofErr w:type="spellEnd"/>
      <w:r w:rsidRPr="00155195">
        <w:rPr>
          <w:rFonts w:ascii="Times New Roman" w:hAnsi="Times New Roman" w:cs="Times New Roman"/>
          <w:b w:val="0"/>
          <w:bCs w:val="0"/>
          <w:color w:val="auto"/>
          <w:sz w:val="24"/>
          <w:szCs w:val="24"/>
          <w:lang w:val="en-GB"/>
        </w:rPr>
        <w:t xml:space="preserve">, Odisha), </w:t>
      </w:r>
      <w:proofErr w:type="spellStart"/>
      <w:r w:rsidRPr="00155195">
        <w:rPr>
          <w:rFonts w:ascii="Times New Roman" w:hAnsi="Times New Roman" w:cs="Times New Roman"/>
          <w:b w:val="0"/>
          <w:bCs w:val="0"/>
          <w:color w:val="auto"/>
          <w:sz w:val="24"/>
          <w:szCs w:val="24"/>
          <w:lang w:val="en-GB"/>
        </w:rPr>
        <w:t>Chamundeshwari</w:t>
      </w:r>
      <w:proofErr w:type="spellEnd"/>
      <w:r w:rsidRPr="00155195">
        <w:rPr>
          <w:rFonts w:ascii="Times New Roman" w:hAnsi="Times New Roman" w:cs="Times New Roman"/>
          <w:b w:val="0"/>
          <w:bCs w:val="0"/>
          <w:color w:val="auto"/>
          <w:sz w:val="24"/>
          <w:szCs w:val="24"/>
          <w:lang w:val="en-GB"/>
        </w:rPr>
        <w:t xml:space="preserve"> Devi (Mysore, Mysuru, Karnataka), </w:t>
      </w:r>
      <w:proofErr w:type="spellStart"/>
      <w:r w:rsidRPr="00155195">
        <w:rPr>
          <w:rFonts w:ascii="Times New Roman" w:hAnsi="Times New Roman" w:cs="Times New Roman"/>
          <w:b w:val="0"/>
          <w:bCs w:val="0"/>
          <w:color w:val="auto"/>
          <w:sz w:val="24"/>
          <w:szCs w:val="24"/>
          <w:lang w:val="en-GB"/>
        </w:rPr>
        <w:t>Ekaveerika</w:t>
      </w:r>
      <w:proofErr w:type="spellEnd"/>
      <w:r w:rsidRPr="00155195">
        <w:rPr>
          <w:rFonts w:ascii="Times New Roman" w:hAnsi="Times New Roman" w:cs="Times New Roman"/>
          <w:b w:val="0"/>
          <w:bCs w:val="0"/>
          <w:color w:val="auto"/>
          <w:sz w:val="24"/>
          <w:szCs w:val="24"/>
          <w:lang w:val="en-GB"/>
        </w:rPr>
        <w:t xml:space="preserve"> Devi/</w:t>
      </w:r>
      <w:proofErr w:type="spellStart"/>
      <w:r w:rsidRPr="00155195">
        <w:rPr>
          <w:rFonts w:ascii="Times New Roman" w:hAnsi="Times New Roman" w:cs="Times New Roman"/>
          <w:b w:val="0"/>
          <w:bCs w:val="0"/>
          <w:color w:val="auto"/>
          <w:sz w:val="24"/>
          <w:szCs w:val="24"/>
          <w:lang w:val="en-GB"/>
        </w:rPr>
        <w:t>Ekvira</w:t>
      </w:r>
      <w:proofErr w:type="spellEnd"/>
      <w:r w:rsidRPr="00155195">
        <w:rPr>
          <w:rFonts w:ascii="Times New Roman" w:hAnsi="Times New Roman" w:cs="Times New Roman"/>
          <w:b w:val="0"/>
          <w:bCs w:val="0"/>
          <w:color w:val="auto"/>
          <w:sz w:val="24"/>
          <w:szCs w:val="24"/>
          <w:lang w:val="en-GB"/>
        </w:rPr>
        <w:t xml:space="preserve"> Devi (</w:t>
      </w:r>
      <w:r w:rsidRPr="00155195">
        <w:rPr>
          <w:rFonts w:ascii="Times New Roman" w:hAnsi="Times New Roman" w:cs="Times New Roman"/>
          <w:b w:val="0"/>
          <w:color w:val="auto"/>
          <w:sz w:val="24"/>
          <w:szCs w:val="24"/>
          <w:lang w:val="en-GB"/>
        </w:rPr>
        <w:t>Lonavala</w:t>
      </w:r>
      <w:r w:rsidRPr="00155195">
        <w:rPr>
          <w:rFonts w:ascii="Times New Roman" w:hAnsi="Times New Roman" w:cs="Times New Roman"/>
          <w:b w:val="0"/>
          <w:bCs w:val="0"/>
          <w:color w:val="auto"/>
          <w:sz w:val="24"/>
          <w:szCs w:val="24"/>
          <w:lang w:val="en-GB"/>
        </w:rPr>
        <w:t>, Maharashtra), Mahalakshmi Devi (Kolhapur, Maharashtra), Kamakshi Devi/</w:t>
      </w:r>
      <w:r w:rsidRPr="00155195">
        <w:rPr>
          <w:rFonts w:ascii="Times New Roman" w:hAnsi="Times New Roman" w:cs="Times New Roman"/>
          <w:b w:val="0"/>
          <w:color w:val="auto"/>
          <w:sz w:val="24"/>
          <w:szCs w:val="24"/>
          <w:lang w:val="en-GB"/>
        </w:rPr>
        <w:t xml:space="preserve">Kamakshi Amman </w:t>
      </w:r>
      <w:r w:rsidRPr="00155195">
        <w:rPr>
          <w:rFonts w:ascii="Times New Roman" w:hAnsi="Times New Roman" w:cs="Times New Roman"/>
          <w:b w:val="0"/>
          <w:bCs w:val="0"/>
          <w:color w:val="auto"/>
          <w:sz w:val="24"/>
          <w:szCs w:val="24"/>
          <w:lang w:val="en-GB"/>
        </w:rPr>
        <w:t xml:space="preserve">(Kanchipuram, </w:t>
      </w:r>
      <w:proofErr w:type="spellStart"/>
      <w:r w:rsidRPr="00155195">
        <w:rPr>
          <w:rFonts w:ascii="Times New Roman" w:hAnsi="Times New Roman" w:cs="Times New Roman"/>
          <w:b w:val="0"/>
          <w:bCs w:val="0"/>
          <w:color w:val="auto"/>
          <w:sz w:val="24"/>
          <w:szCs w:val="24"/>
          <w:lang w:val="en-GB"/>
        </w:rPr>
        <w:t>Tamilnadu</w:t>
      </w:r>
      <w:proofErr w:type="spellEnd"/>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Shrikkhala</w:t>
      </w:r>
      <w:proofErr w:type="spellEnd"/>
      <w:r w:rsidRPr="00155195">
        <w:rPr>
          <w:rFonts w:ascii="Times New Roman" w:hAnsi="Times New Roman" w:cs="Times New Roman"/>
          <w:b w:val="0"/>
          <w:bCs w:val="0"/>
          <w:color w:val="auto"/>
          <w:sz w:val="24"/>
          <w:szCs w:val="24"/>
          <w:lang w:val="en-GB"/>
        </w:rPr>
        <w:t xml:space="preserve"> Devi/</w:t>
      </w:r>
      <w:proofErr w:type="spellStart"/>
      <w:r w:rsidRPr="00155195">
        <w:rPr>
          <w:rFonts w:ascii="Times New Roman" w:hAnsi="Times New Roman" w:cs="Times New Roman"/>
          <w:b w:val="0"/>
          <w:bCs w:val="0"/>
          <w:color w:val="auto"/>
          <w:sz w:val="24"/>
          <w:szCs w:val="24"/>
          <w:lang w:val="en-GB"/>
        </w:rPr>
        <w:t>Srigala</w:t>
      </w:r>
      <w:proofErr w:type="spellEnd"/>
      <w:r w:rsidRPr="00155195">
        <w:rPr>
          <w:rFonts w:ascii="Times New Roman" w:hAnsi="Times New Roman" w:cs="Times New Roman"/>
          <w:b w:val="0"/>
          <w:bCs w:val="0"/>
          <w:color w:val="auto"/>
          <w:sz w:val="24"/>
          <w:szCs w:val="24"/>
          <w:lang w:val="en-GB"/>
        </w:rPr>
        <w:t xml:space="preserve"> Devi</w:t>
      </w:r>
      <w:r w:rsidRPr="00155195">
        <w:rPr>
          <w:rFonts w:ascii="Times New Roman" w:hAnsi="Times New Roman" w:cs="Times New Roman"/>
          <w:b w:val="0"/>
          <w:color w:val="auto"/>
          <w:sz w:val="24"/>
          <w:szCs w:val="24"/>
          <w:lang w:val="en-GB"/>
        </w:rPr>
        <w:t xml:space="preserve"> </w:t>
      </w:r>
      <w:r w:rsidRPr="00155195">
        <w:rPr>
          <w:rFonts w:ascii="Times New Roman" w:hAnsi="Times New Roman" w:cs="Times New Roman"/>
          <w:b w:val="0"/>
          <w:bCs w:val="0"/>
          <w:color w:val="auto"/>
          <w:sz w:val="24"/>
          <w:szCs w:val="24"/>
          <w:lang w:val="en-GB"/>
        </w:rPr>
        <w:t>(</w:t>
      </w:r>
      <w:proofErr w:type="spellStart"/>
      <w:r w:rsidRPr="00155195">
        <w:rPr>
          <w:rFonts w:ascii="Times New Roman" w:hAnsi="Times New Roman" w:cs="Times New Roman"/>
          <w:b w:val="0"/>
          <w:bCs w:val="0"/>
          <w:color w:val="auto"/>
          <w:sz w:val="24"/>
          <w:szCs w:val="24"/>
          <w:lang w:val="en-GB"/>
        </w:rPr>
        <w:t>Pandua</w:t>
      </w:r>
      <w:proofErr w:type="spellEnd"/>
      <w:r w:rsidRPr="00155195">
        <w:rPr>
          <w:rFonts w:ascii="Times New Roman" w:hAnsi="Times New Roman" w:cs="Times New Roman"/>
          <w:b w:val="0"/>
          <w:bCs w:val="0"/>
          <w:color w:val="auto"/>
          <w:sz w:val="24"/>
          <w:szCs w:val="24"/>
          <w:lang w:val="en-GB"/>
        </w:rPr>
        <w:t>, West Bengal), Vaishnavi Devi (</w:t>
      </w:r>
      <w:proofErr w:type="spellStart"/>
      <w:r w:rsidRPr="00155195">
        <w:rPr>
          <w:rFonts w:ascii="Times New Roman" w:hAnsi="Times New Roman" w:cs="Times New Roman"/>
          <w:b w:val="0"/>
          <w:bCs w:val="0"/>
          <w:color w:val="auto"/>
          <w:sz w:val="24"/>
          <w:szCs w:val="24"/>
          <w:lang w:val="en-GB"/>
        </w:rPr>
        <w:t>Katra</w:t>
      </w:r>
      <w:proofErr w:type="spellEnd"/>
      <w:r w:rsidRPr="00155195">
        <w:rPr>
          <w:rFonts w:ascii="Times New Roman" w:hAnsi="Times New Roman" w:cs="Times New Roman"/>
          <w:b w:val="0"/>
          <w:bCs w:val="0"/>
          <w:color w:val="auto"/>
          <w:sz w:val="24"/>
          <w:szCs w:val="24"/>
          <w:lang w:val="en-GB"/>
        </w:rPr>
        <w:t xml:space="preserve">, Jammu Kashmir), </w:t>
      </w:r>
      <w:proofErr w:type="spellStart"/>
      <w:r w:rsidRPr="00155195">
        <w:rPr>
          <w:rFonts w:ascii="Times New Roman" w:hAnsi="Times New Roman" w:cs="Times New Roman"/>
          <w:b w:val="0"/>
          <w:bCs w:val="0"/>
          <w:color w:val="auto"/>
          <w:sz w:val="24"/>
          <w:szCs w:val="24"/>
          <w:lang w:val="en-GB"/>
        </w:rPr>
        <w:t>Sarvamangala</w:t>
      </w:r>
      <w:proofErr w:type="spellEnd"/>
      <w:r w:rsidRPr="00155195">
        <w:rPr>
          <w:rFonts w:ascii="Times New Roman" w:hAnsi="Times New Roman" w:cs="Times New Roman"/>
          <w:b w:val="0"/>
          <w:bCs w:val="0"/>
          <w:color w:val="auto"/>
          <w:sz w:val="24"/>
          <w:szCs w:val="24"/>
          <w:lang w:val="en-GB"/>
        </w:rPr>
        <w:t xml:space="preserve"> Devi (Gaya, Bihar) - </w:t>
      </w:r>
      <w:r w:rsidRPr="00155195">
        <w:rPr>
          <w:rFonts w:ascii="Times New Roman" w:hAnsi="Times New Roman" w:cs="Times New Roman"/>
          <w:b w:val="0"/>
          <w:bCs w:val="0"/>
          <w:color w:val="auto"/>
          <w:sz w:val="24"/>
          <w:szCs w:val="24"/>
          <w:u w:val="single"/>
          <w:lang w:val="en-GB"/>
        </w:rPr>
        <w:t>India</w:t>
      </w:r>
      <w:r w:rsidRPr="00155195">
        <w:rPr>
          <w:rFonts w:ascii="Times New Roman" w:hAnsi="Times New Roman" w:cs="Times New Roman"/>
          <w:b w:val="0"/>
          <w:bCs w:val="0"/>
          <w:color w:val="auto"/>
          <w:sz w:val="24"/>
          <w:szCs w:val="24"/>
          <w:lang w:val="en-GB"/>
        </w:rPr>
        <w:t>, Saraswathi Devi</w:t>
      </w:r>
      <w:r w:rsidRPr="00155195">
        <w:rPr>
          <w:rFonts w:ascii="Times New Roman" w:hAnsi="Times New Roman" w:cs="Times New Roman"/>
          <w:b w:val="0"/>
          <w:color w:val="auto"/>
          <w:sz w:val="24"/>
          <w:szCs w:val="24"/>
          <w:lang w:val="en-GB"/>
        </w:rPr>
        <w:t xml:space="preserve"> </w:t>
      </w:r>
      <w:r w:rsidRPr="00155195">
        <w:rPr>
          <w:rFonts w:ascii="Times New Roman" w:hAnsi="Times New Roman" w:cs="Times New Roman"/>
          <w:b w:val="0"/>
          <w:bCs w:val="0"/>
          <w:color w:val="auto"/>
          <w:sz w:val="24"/>
          <w:szCs w:val="24"/>
          <w:lang w:val="en-GB"/>
        </w:rPr>
        <w:t xml:space="preserve">(Sharda, Kashmir) - </w:t>
      </w:r>
      <w:r w:rsidRPr="00155195">
        <w:rPr>
          <w:rFonts w:ascii="Times New Roman" w:hAnsi="Times New Roman" w:cs="Times New Roman"/>
          <w:b w:val="0"/>
          <w:bCs w:val="0"/>
          <w:color w:val="auto"/>
          <w:sz w:val="24"/>
          <w:szCs w:val="24"/>
          <w:u w:val="single"/>
          <w:lang w:val="en-GB"/>
        </w:rPr>
        <w:t>Pakistan</w:t>
      </w:r>
      <w:r w:rsidRPr="00155195">
        <w:rPr>
          <w:rFonts w:ascii="Times New Roman" w:hAnsi="Times New Roman" w:cs="Times New Roman"/>
          <w:b w:val="0"/>
          <w:bCs w:val="0"/>
          <w:color w:val="auto"/>
          <w:sz w:val="24"/>
          <w:szCs w:val="24"/>
          <w:lang w:val="en-GB"/>
        </w:rPr>
        <w:t xml:space="preserve">, </w:t>
      </w:r>
      <w:proofErr w:type="spellStart"/>
      <w:r w:rsidRPr="00155195">
        <w:rPr>
          <w:rFonts w:ascii="Times New Roman" w:hAnsi="Times New Roman" w:cs="Times New Roman"/>
          <w:b w:val="0"/>
          <w:bCs w:val="0"/>
          <w:color w:val="auto"/>
          <w:sz w:val="24"/>
          <w:szCs w:val="24"/>
          <w:lang w:val="en-GB"/>
        </w:rPr>
        <w:t>Shankari</w:t>
      </w:r>
      <w:proofErr w:type="spellEnd"/>
      <w:r w:rsidRPr="00155195">
        <w:rPr>
          <w:rFonts w:ascii="Times New Roman" w:hAnsi="Times New Roman" w:cs="Times New Roman"/>
          <w:b w:val="0"/>
          <w:bCs w:val="0"/>
          <w:color w:val="auto"/>
          <w:sz w:val="24"/>
          <w:szCs w:val="24"/>
          <w:lang w:val="en-GB"/>
        </w:rPr>
        <w:t xml:space="preserve"> Devi (</w:t>
      </w:r>
      <w:proofErr w:type="spellStart"/>
      <w:r w:rsidRPr="00155195">
        <w:rPr>
          <w:rFonts w:ascii="Times New Roman" w:hAnsi="Times New Roman" w:cs="Times New Roman"/>
          <w:b w:val="0"/>
          <w:bCs w:val="0"/>
          <w:color w:val="auto"/>
          <w:sz w:val="24"/>
          <w:szCs w:val="24"/>
          <w:lang w:val="en-GB"/>
        </w:rPr>
        <w:t>Trincomalee</w:t>
      </w:r>
      <w:proofErr w:type="spellEnd"/>
      <w:r w:rsidRPr="00155195">
        <w:rPr>
          <w:rFonts w:ascii="Times New Roman" w:hAnsi="Times New Roman" w:cs="Times New Roman"/>
          <w:b w:val="0"/>
          <w:bCs w:val="0"/>
          <w:color w:val="auto"/>
          <w:sz w:val="24"/>
          <w:szCs w:val="24"/>
          <w:lang w:val="en-GB"/>
        </w:rPr>
        <w:t xml:space="preserve">, Eastern Province) - </w:t>
      </w:r>
      <w:r w:rsidRPr="00155195">
        <w:rPr>
          <w:rFonts w:ascii="Times New Roman" w:hAnsi="Times New Roman" w:cs="Times New Roman"/>
          <w:b w:val="0"/>
          <w:bCs w:val="0"/>
          <w:color w:val="auto"/>
          <w:sz w:val="24"/>
          <w:szCs w:val="24"/>
          <w:u w:val="single"/>
          <w:lang w:val="en-GB"/>
        </w:rPr>
        <w:t>Sri Lanka</w:t>
      </w:r>
      <w:r w:rsidRPr="00155195">
        <w:rPr>
          <w:rFonts w:ascii="Times New Roman" w:hAnsi="Times New Roman" w:cs="Times New Roman"/>
          <w:b w:val="0"/>
          <w:bCs w:val="0"/>
          <w:color w:val="auto"/>
          <w:sz w:val="24"/>
          <w:szCs w:val="24"/>
          <w:lang w:val="en-GB"/>
        </w:rPr>
        <w:t xml:space="preserve">.  </w:t>
      </w:r>
    </w:p>
    <w:p w:rsidR="00F52BB1" w:rsidRPr="00155195" w:rsidRDefault="00F52BB1" w:rsidP="00F52BB1">
      <w:pPr>
        <w:pStyle w:val="ListParagraph"/>
        <w:keepNext/>
        <w:keepLines/>
        <w:numPr>
          <w:ilvl w:val="0"/>
          <w:numId w:val="14"/>
        </w:numPr>
        <w:shd w:val="clear" w:color="auto" w:fill="FFFFFF"/>
        <w:spacing w:after="0" w:line="240" w:lineRule="auto"/>
        <w:ind w:left="567" w:hanging="283"/>
        <w:jc w:val="both"/>
        <w:outlineLvl w:val="0"/>
        <w:rPr>
          <w:rFonts w:ascii="Times New Roman" w:eastAsia="Times New Roman" w:hAnsi="Times New Roman"/>
          <w:bCs/>
          <w:kern w:val="36"/>
          <w:sz w:val="24"/>
          <w:szCs w:val="24"/>
          <w:lang w:val="en-GB"/>
        </w:rPr>
      </w:pPr>
      <w:r w:rsidRPr="006C6F2D">
        <w:rPr>
          <w:rFonts w:ascii="Times New Roman" w:eastAsia="Times New Roman" w:hAnsi="Times New Roman"/>
          <w:b/>
          <w:kern w:val="36"/>
          <w:sz w:val="24"/>
          <w:szCs w:val="24"/>
          <w:lang w:val="en-GB"/>
        </w:rPr>
        <w:t xml:space="preserve">Shakthi </w:t>
      </w:r>
      <w:proofErr w:type="spellStart"/>
      <w:r w:rsidRPr="006C6F2D">
        <w:rPr>
          <w:rFonts w:ascii="Times New Roman" w:eastAsia="Times New Roman" w:hAnsi="Times New Roman"/>
          <w:b/>
          <w:kern w:val="36"/>
          <w:sz w:val="24"/>
          <w:szCs w:val="24"/>
          <w:lang w:val="en-GB"/>
        </w:rPr>
        <w:t>Peethas</w:t>
      </w:r>
      <w:proofErr w:type="spellEnd"/>
      <w:r>
        <w:rPr>
          <w:rStyle w:val="FootnoteReference"/>
          <w:rFonts w:ascii="Times New Roman" w:eastAsia="Times New Roman" w:hAnsi="Times New Roman"/>
          <w:b/>
          <w:kern w:val="36"/>
          <w:sz w:val="24"/>
          <w:szCs w:val="24"/>
          <w:lang w:val="en-GB"/>
        </w:rPr>
        <w:footnoteReference w:id="10"/>
      </w:r>
      <w:r w:rsidRPr="00155195">
        <w:rPr>
          <w:rFonts w:ascii="Times New Roman" w:eastAsia="Times New Roman" w:hAnsi="Times New Roman"/>
          <w:kern w:val="36"/>
          <w:sz w:val="24"/>
          <w:szCs w:val="24"/>
          <w:lang w:val="en-GB"/>
        </w:rPr>
        <w:t xml:space="preserve"> - </w:t>
      </w:r>
      <w:proofErr w:type="spellStart"/>
      <w:r w:rsidRPr="00155195">
        <w:rPr>
          <w:rFonts w:ascii="Times New Roman" w:eastAsia="Times New Roman" w:hAnsi="Times New Roman"/>
          <w:kern w:val="36"/>
          <w:sz w:val="24"/>
          <w:szCs w:val="24"/>
          <w:lang w:val="en-GB"/>
        </w:rPr>
        <w:t>Kottari</w:t>
      </w:r>
      <w:proofErr w:type="spellEnd"/>
      <w:r w:rsidRPr="00155195">
        <w:rPr>
          <w:rFonts w:ascii="Times New Roman" w:eastAsia="Times New Roman" w:hAnsi="Times New Roman"/>
          <w:kern w:val="36"/>
          <w:sz w:val="24"/>
          <w:szCs w:val="24"/>
          <w:lang w:val="en-GB"/>
        </w:rPr>
        <w:t xml:space="preserve"> Devi (</w:t>
      </w:r>
      <w:proofErr w:type="spellStart"/>
      <w:r w:rsidRPr="00155195">
        <w:rPr>
          <w:rFonts w:ascii="Times New Roman" w:hAnsi="Times New Roman"/>
          <w:sz w:val="24"/>
          <w:szCs w:val="24"/>
          <w:lang w:val="en-GB"/>
        </w:rPr>
        <w:t>Parkai</w:t>
      </w:r>
      <w:proofErr w:type="spellEnd"/>
      <w:r w:rsidRPr="00155195">
        <w:rPr>
          <w:rFonts w:ascii="Times New Roman" w:hAnsi="Times New Roman"/>
          <w:sz w:val="24"/>
          <w:szCs w:val="24"/>
          <w:lang w:val="en-GB"/>
        </w:rPr>
        <w:t xml:space="preserve">, </w:t>
      </w:r>
      <w:r w:rsidRPr="00155195">
        <w:rPr>
          <w:rFonts w:ascii="Times New Roman" w:eastAsia="Times New Roman" w:hAnsi="Times New Roman"/>
          <w:kern w:val="36"/>
          <w:sz w:val="24"/>
          <w:szCs w:val="24"/>
          <w:lang w:val="en-GB"/>
        </w:rPr>
        <w:t xml:space="preserve">Sindh, </w:t>
      </w:r>
      <w:r w:rsidRPr="00155195">
        <w:rPr>
          <w:rFonts w:ascii="Times New Roman" w:eastAsia="Times New Roman" w:hAnsi="Times New Roman"/>
          <w:kern w:val="36"/>
          <w:sz w:val="24"/>
          <w:szCs w:val="24"/>
          <w:u w:val="single"/>
          <w:lang w:val="en-GB"/>
        </w:rPr>
        <w:t>Pakistan</w:t>
      </w:r>
      <w:r w:rsidRPr="00155195">
        <w:rPr>
          <w:rFonts w:ascii="Times New Roman" w:eastAsia="Times New Roman" w:hAnsi="Times New Roman"/>
          <w:kern w:val="36"/>
          <w:sz w:val="24"/>
          <w:szCs w:val="24"/>
          <w:lang w:val="en-GB"/>
        </w:rPr>
        <w:t xml:space="preserve">), </w:t>
      </w:r>
      <w:proofErr w:type="spellStart"/>
      <w:r w:rsidRPr="00155195">
        <w:rPr>
          <w:rFonts w:ascii="Times New Roman" w:eastAsia="Times New Roman" w:hAnsi="Times New Roman"/>
          <w:kern w:val="36"/>
          <w:sz w:val="24"/>
          <w:szCs w:val="24"/>
          <w:lang w:val="en-GB"/>
        </w:rPr>
        <w:t>Mahishmardini</w:t>
      </w:r>
      <w:proofErr w:type="spellEnd"/>
      <w:r w:rsidRPr="00155195">
        <w:rPr>
          <w:rFonts w:ascii="Times New Roman" w:eastAsia="Times New Roman" w:hAnsi="Times New Roman"/>
          <w:kern w:val="36"/>
          <w:sz w:val="24"/>
          <w:szCs w:val="24"/>
          <w:lang w:val="en-GB"/>
        </w:rPr>
        <w:t xml:space="preserve"> Devi (</w:t>
      </w:r>
      <w:proofErr w:type="spellStart"/>
      <w:r w:rsidRPr="00155195">
        <w:rPr>
          <w:rFonts w:ascii="Times New Roman" w:hAnsi="Times New Roman"/>
          <w:sz w:val="24"/>
          <w:szCs w:val="24"/>
          <w:lang w:val="en-GB"/>
        </w:rPr>
        <w:t>Bakreshwar</w:t>
      </w:r>
      <w:proofErr w:type="spellEnd"/>
      <w:r w:rsidRPr="00155195">
        <w:rPr>
          <w:rFonts w:ascii="Times New Roman" w:eastAsia="Times New Roman" w:hAnsi="Times New Roman"/>
          <w:kern w:val="36"/>
          <w:sz w:val="24"/>
          <w:szCs w:val="24"/>
          <w:lang w:val="en-GB"/>
        </w:rPr>
        <w:t xml:space="preserve">, West Bengal), </w:t>
      </w:r>
      <w:r w:rsidRPr="00155195">
        <w:rPr>
          <w:rFonts w:ascii="Times New Roman" w:hAnsi="Times New Roman"/>
          <w:sz w:val="24"/>
          <w:szCs w:val="24"/>
          <w:lang w:val="en-GB"/>
        </w:rPr>
        <w:t xml:space="preserve">Tara </w:t>
      </w:r>
      <w:proofErr w:type="spellStart"/>
      <w:r w:rsidRPr="00155195">
        <w:rPr>
          <w:rFonts w:ascii="Times New Roman" w:hAnsi="Times New Roman"/>
          <w:sz w:val="24"/>
          <w:szCs w:val="24"/>
          <w:lang w:val="en-GB"/>
        </w:rPr>
        <w:t>Tarini</w:t>
      </w:r>
      <w:proofErr w:type="spellEnd"/>
      <w:r w:rsidRPr="00155195">
        <w:rPr>
          <w:rFonts w:ascii="Times New Roman" w:hAnsi="Times New Roman"/>
          <w:sz w:val="24"/>
          <w:szCs w:val="24"/>
          <w:lang w:val="en-GB"/>
        </w:rPr>
        <w:t>/</w:t>
      </w:r>
      <w:proofErr w:type="spellStart"/>
      <w:r w:rsidRPr="00155195">
        <w:rPr>
          <w:rFonts w:ascii="Times New Roman" w:hAnsi="Times New Roman"/>
          <w:sz w:val="24"/>
          <w:szCs w:val="24"/>
          <w:lang w:val="en-GB"/>
        </w:rPr>
        <w:t>Taratarini</w:t>
      </w:r>
      <w:proofErr w:type="spellEnd"/>
      <w:r w:rsidRPr="00155195">
        <w:rPr>
          <w:rFonts w:ascii="Times New Roman" w:hAnsi="Times New Roman"/>
          <w:sz w:val="24"/>
          <w:szCs w:val="24"/>
          <w:lang w:val="en-GB"/>
        </w:rPr>
        <w:t xml:space="preserve"> Devi (</w:t>
      </w:r>
      <w:proofErr w:type="spellStart"/>
      <w:r w:rsidRPr="00155195">
        <w:rPr>
          <w:rFonts w:ascii="Times New Roman" w:hAnsi="Times New Roman"/>
          <w:sz w:val="24"/>
          <w:szCs w:val="24"/>
          <w:lang w:val="en-GB"/>
        </w:rPr>
        <w:t>Brahmapur</w:t>
      </w:r>
      <w:proofErr w:type="spellEnd"/>
      <w:r w:rsidRPr="00155195">
        <w:rPr>
          <w:rFonts w:ascii="Times New Roman" w:hAnsi="Times New Roman"/>
          <w:sz w:val="24"/>
          <w:szCs w:val="24"/>
          <w:lang w:val="en-GB"/>
        </w:rPr>
        <w:t xml:space="preserve">, Odisha), </w:t>
      </w:r>
      <w:r w:rsidRPr="00155195">
        <w:rPr>
          <w:rFonts w:ascii="Times New Roman" w:eastAsia="Times New Roman" w:hAnsi="Times New Roman"/>
          <w:bCs/>
          <w:kern w:val="36"/>
          <w:sz w:val="24"/>
          <w:szCs w:val="24"/>
          <w:lang w:val="en-GB"/>
        </w:rPr>
        <w:t>Aparna Devi, (</w:t>
      </w:r>
      <w:proofErr w:type="spellStart"/>
      <w:r w:rsidRPr="00155195">
        <w:rPr>
          <w:rFonts w:ascii="Times New Roman" w:eastAsia="Times New Roman" w:hAnsi="Times New Roman"/>
          <w:bCs/>
          <w:kern w:val="36"/>
          <w:sz w:val="24"/>
          <w:szCs w:val="24"/>
          <w:lang w:val="en-GB"/>
        </w:rPr>
        <w:t>Bogra</w:t>
      </w:r>
      <w:proofErr w:type="spellEnd"/>
      <w:r w:rsidRPr="00155195">
        <w:rPr>
          <w:rFonts w:ascii="Times New Roman" w:eastAsia="Times New Roman" w:hAnsi="Times New Roman"/>
          <w:bCs/>
          <w:kern w:val="36"/>
          <w:sz w:val="24"/>
          <w:szCs w:val="24"/>
          <w:lang w:val="en-GB"/>
        </w:rPr>
        <w:t xml:space="preserve">, </w:t>
      </w:r>
      <w:r w:rsidRPr="00155195">
        <w:rPr>
          <w:rFonts w:ascii="Times New Roman" w:eastAsia="Times New Roman" w:hAnsi="Times New Roman"/>
          <w:bCs/>
          <w:kern w:val="36"/>
          <w:sz w:val="24"/>
          <w:szCs w:val="24"/>
          <w:u w:val="single"/>
          <w:lang w:val="en-GB"/>
        </w:rPr>
        <w:t>Bangladesh</w:t>
      </w:r>
      <w:r w:rsidRPr="00155195">
        <w:rPr>
          <w:rFonts w:ascii="Times New Roman" w:eastAsia="Times New Roman" w:hAnsi="Times New Roman"/>
          <w:bCs/>
          <w:kern w:val="36"/>
          <w:sz w:val="24"/>
          <w:szCs w:val="24"/>
          <w:lang w:val="en-GB"/>
        </w:rPr>
        <w:t xml:space="preserve">), </w:t>
      </w:r>
      <w:proofErr w:type="spellStart"/>
      <w:r w:rsidRPr="00155195">
        <w:rPr>
          <w:rFonts w:ascii="Times New Roman" w:eastAsia="Times New Roman" w:hAnsi="Times New Roman"/>
          <w:bCs/>
          <w:kern w:val="36"/>
          <w:sz w:val="24"/>
          <w:szCs w:val="24"/>
          <w:lang w:val="en-GB"/>
        </w:rPr>
        <w:t>Sundari</w:t>
      </w:r>
      <w:proofErr w:type="spellEnd"/>
      <w:r w:rsidRPr="00155195">
        <w:rPr>
          <w:rFonts w:ascii="Times New Roman" w:eastAsia="Times New Roman" w:hAnsi="Times New Roman"/>
          <w:bCs/>
          <w:kern w:val="36"/>
          <w:sz w:val="24"/>
          <w:szCs w:val="24"/>
          <w:lang w:val="en-GB"/>
        </w:rPr>
        <w:t xml:space="preserve"> Devi/Sunanda Devi (</w:t>
      </w:r>
      <w:r w:rsidRPr="00155195">
        <w:rPr>
          <w:rFonts w:ascii="Times New Roman" w:hAnsi="Times New Roman"/>
          <w:sz w:val="24"/>
          <w:szCs w:val="24"/>
          <w:lang w:val="en-GB"/>
        </w:rPr>
        <w:t xml:space="preserve">Shikarpur, </w:t>
      </w:r>
      <w:r w:rsidRPr="00155195">
        <w:rPr>
          <w:rFonts w:ascii="Times New Roman" w:hAnsi="Times New Roman"/>
          <w:sz w:val="24"/>
          <w:szCs w:val="24"/>
          <w:u w:val="single"/>
          <w:lang w:val="en-GB"/>
        </w:rPr>
        <w:t>Bangladesh</w:t>
      </w:r>
      <w:r w:rsidRPr="00155195">
        <w:rPr>
          <w:rFonts w:ascii="Times New Roman" w:hAnsi="Times New Roman"/>
          <w:sz w:val="24"/>
          <w:szCs w:val="24"/>
          <w:lang w:val="en-GB"/>
        </w:rPr>
        <w:t xml:space="preserve">), </w:t>
      </w:r>
      <w:proofErr w:type="spellStart"/>
      <w:r w:rsidRPr="00155195">
        <w:rPr>
          <w:rFonts w:ascii="Times New Roman" w:eastAsia="Times New Roman" w:hAnsi="Times New Roman"/>
          <w:bCs/>
          <w:kern w:val="36"/>
          <w:sz w:val="24"/>
          <w:szCs w:val="24"/>
          <w:lang w:val="en-GB"/>
        </w:rPr>
        <w:t>Papahara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Visvamatrka</w:t>
      </w:r>
      <w:proofErr w:type="spellEnd"/>
      <w:r w:rsidRPr="00155195">
        <w:rPr>
          <w:rFonts w:ascii="Times New Roman" w:eastAsia="Times New Roman" w:hAnsi="Times New Roman"/>
          <w:bCs/>
          <w:kern w:val="36"/>
          <w:sz w:val="24"/>
          <w:szCs w:val="24"/>
          <w:lang w:val="en-GB"/>
        </w:rPr>
        <w:t xml:space="preserve"> Devi, </w:t>
      </w:r>
      <w:r w:rsidRPr="00155195">
        <w:rPr>
          <w:rFonts w:ascii="Times New Roman" w:eastAsia="Times New Roman" w:hAnsi="Times New Roman"/>
          <w:kern w:val="36"/>
          <w:sz w:val="24"/>
          <w:szCs w:val="24"/>
          <w:lang w:val="en-GB"/>
        </w:rPr>
        <w:t xml:space="preserve">Gandaki Devi/Gandaki </w:t>
      </w:r>
      <w:proofErr w:type="spellStart"/>
      <w:r w:rsidRPr="00155195">
        <w:rPr>
          <w:rFonts w:ascii="Times New Roman" w:eastAsia="Times New Roman" w:hAnsi="Times New Roman"/>
          <w:kern w:val="36"/>
          <w:sz w:val="24"/>
          <w:szCs w:val="24"/>
          <w:lang w:val="en-GB"/>
        </w:rPr>
        <w:t>Chandi</w:t>
      </w:r>
      <w:proofErr w:type="spellEnd"/>
      <w:r w:rsidRPr="00155195">
        <w:rPr>
          <w:rFonts w:ascii="Times New Roman" w:eastAsia="Times New Roman" w:hAnsi="Times New Roman"/>
          <w:kern w:val="36"/>
          <w:sz w:val="24"/>
          <w:szCs w:val="24"/>
          <w:lang w:val="en-GB"/>
        </w:rPr>
        <w:t xml:space="preserve"> Devi, (</w:t>
      </w:r>
      <w:proofErr w:type="spellStart"/>
      <w:r w:rsidRPr="00155195">
        <w:rPr>
          <w:rFonts w:ascii="Times New Roman" w:hAnsi="Times New Roman"/>
          <w:iCs/>
          <w:sz w:val="24"/>
          <w:szCs w:val="24"/>
          <w:lang w:val="en-GB"/>
        </w:rPr>
        <w:t>Muktinath</w:t>
      </w:r>
      <w:proofErr w:type="spellEnd"/>
      <w:r w:rsidRPr="00155195">
        <w:rPr>
          <w:rFonts w:ascii="Times New Roman" w:hAnsi="Times New Roman"/>
          <w:iCs/>
          <w:sz w:val="24"/>
          <w:szCs w:val="24"/>
          <w:lang w:val="en-GB"/>
        </w:rPr>
        <w:t>,</w:t>
      </w:r>
      <w:r w:rsidRPr="00155195">
        <w:rPr>
          <w:rFonts w:ascii="Times New Roman" w:hAnsi="Times New Roman"/>
          <w:i/>
          <w:iCs/>
          <w:sz w:val="24"/>
          <w:szCs w:val="24"/>
          <w:lang w:val="en-GB"/>
        </w:rPr>
        <w:t xml:space="preserve"> </w:t>
      </w:r>
      <w:r w:rsidRPr="00A92ECB">
        <w:rPr>
          <w:rFonts w:ascii="Times New Roman" w:eastAsia="Times New Roman" w:hAnsi="Times New Roman"/>
          <w:kern w:val="36"/>
          <w:sz w:val="24"/>
          <w:szCs w:val="24"/>
          <w:u w:val="single"/>
          <w:lang w:val="en-GB"/>
        </w:rPr>
        <w:t>Nepal</w:t>
      </w:r>
      <w:r w:rsidRPr="00155195">
        <w:rPr>
          <w:rFonts w:ascii="Times New Roman" w:eastAsia="Times New Roman" w:hAnsi="Times New Roman"/>
          <w:kern w:val="36"/>
          <w:sz w:val="24"/>
          <w:szCs w:val="24"/>
          <w:lang w:val="en-GB"/>
        </w:rPr>
        <w:t xml:space="preserve">), </w:t>
      </w:r>
      <w:proofErr w:type="spellStart"/>
      <w:r w:rsidRPr="00155195">
        <w:rPr>
          <w:rFonts w:ascii="Times New Roman" w:eastAsia="Times New Roman" w:hAnsi="Times New Roman"/>
          <w:bCs/>
          <w:kern w:val="36"/>
          <w:sz w:val="24"/>
          <w:szCs w:val="24"/>
          <w:lang w:val="en-GB"/>
        </w:rPr>
        <w:t>Narayani</w:t>
      </w:r>
      <w:proofErr w:type="spellEnd"/>
      <w:r w:rsidRPr="00155195">
        <w:rPr>
          <w:rFonts w:ascii="Times New Roman" w:eastAsia="Times New Roman" w:hAnsi="Times New Roman"/>
          <w:bCs/>
          <w:kern w:val="36"/>
          <w:sz w:val="24"/>
          <w:szCs w:val="24"/>
          <w:lang w:val="en-GB"/>
        </w:rPr>
        <w:t xml:space="preserve"> Devi </w:t>
      </w:r>
      <w:r w:rsidRPr="00155195">
        <w:rPr>
          <w:rFonts w:ascii="Times New Roman" w:eastAsia="Times New Roman" w:hAnsi="Times New Roman"/>
          <w:kern w:val="36"/>
          <w:sz w:val="24"/>
          <w:szCs w:val="24"/>
          <w:lang w:val="en-GB"/>
        </w:rPr>
        <w:t>(</w:t>
      </w:r>
      <w:r w:rsidRPr="00155195">
        <w:rPr>
          <w:rFonts w:ascii="Times New Roman" w:hAnsi="Times New Roman"/>
          <w:sz w:val="24"/>
          <w:szCs w:val="24"/>
          <w:lang w:val="en-GB"/>
        </w:rPr>
        <w:t xml:space="preserve">Kanyakumari, </w:t>
      </w:r>
      <w:proofErr w:type="spellStart"/>
      <w:r w:rsidRPr="00155195">
        <w:rPr>
          <w:rFonts w:ascii="Times New Roman" w:eastAsia="Times New Roman" w:hAnsi="Times New Roman"/>
          <w:kern w:val="36"/>
          <w:sz w:val="24"/>
          <w:szCs w:val="24"/>
          <w:lang w:val="en-GB"/>
        </w:rPr>
        <w:t>Tamilnadu</w:t>
      </w:r>
      <w:proofErr w:type="spellEnd"/>
      <w:r w:rsidRPr="00155195">
        <w:rPr>
          <w:rFonts w:ascii="Times New Roman" w:eastAsia="Times New Roman" w:hAnsi="Times New Roman"/>
          <w:kern w:val="36"/>
          <w:sz w:val="24"/>
          <w:szCs w:val="24"/>
          <w:lang w:val="en-GB"/>
        </w:rPr>
        <w:t>),</w:t>
      </w:r>
      <w:r w:rsidRPr="00155195">
        <w:rPr>
          <w:rFonts w:ascii="Times New Roman" w:hAnsi="Times New Roman"/>
          <w:sz w:val="24"/>
          <w:szCs w:val="24"/>
          <w:lang w:val="en-GB"/>
        </w:rPr>
        <w:t xml:space="preserve"> </w:t>
      </w:r>
      <w:proofErr w:type="spellStart"/>
      <w:r w:rsidRPr="00155195">
        <w:rPr>
          <w:rFonts w:ascii="Times New Roman" w:eastAsia="Times New Roman" w:hAnsi="Times New Roman"/>
          <w:bCs/>
          <w:kern w:val="36"/>
          <w:sz w:val="24"/>
          <w:szCs w:val="24"/>
          <w:lang w:val="en-GB"/>
        </w:rPr>
        <w:t>Varahi</w:t>
      </w:r>
      <w:proofErr w:type="spellEnd"/>
      <w:r w:rsidRPr="00155195">
        <w:rPr>
          <w:rFonts w:ascii="Times New Roman" w:eastAsia="Times New Roman" w:hAnsi="Times New Roman"/>
          <w:bCs/>
          <w:kern w:val="36"/>
          <w:sz w:val="24"/>
          <w:szCs w:val="24"/>
          <w:lang w:val="en-GB"/>
        </w:rPr>
        <w:t xml:space="preserve"> Devi, Ambika Devi, </w:t>
      </w:r>
      <w:proofErr w:type="spellStart"/>
      <w:r w:rsidRPr="00155195">
        <w:rPr>
          <w:rFonts w:ascii="Times New Roman" w:eastAsia="Times New Roman" w:hAnsi="Times New Roman"/>
          <w:kern w:val="36"/>
          <w:sz w:val="24"/>
          <w:szCs w:val="24"/>
          <w:lang w:val="en-GB"/>
        </w:rPr>
        <w:t>Mahamaya</w:t>
      </w:r>
      <w:proofErr w:type="spellEnd"/>
      <w:r w:rsidRPr="00155195">
        <w:rPr>
          <w:rFonts w:ascii="Times New Roman" w:eastAsia="Times New Roman" w:hAnsi="Times New Roman"/>
          <w:kern w:val="36"/>
          <w:sz w:val="24"/>
          <w:szCs w:val="24"/>
          <w:lang w:val="en-GB"/>
        </w:rPr>
        <w:t xml:space="preserve"> Devi </w:t>
      </w:r>
      <w:r>
        <w:rPr>
          <w:rFonts w:ascii="Times New Roman" w:eastAsia="Times New Roman" w:hAnsi="Times New Roman"/>
          <w:kern w:val="36"/>
          <w:sz w:val="24"/>
          <w:szCs w:val="24"/>
          <w:lang w:val="en-GB"/>
        </w:rPr>
        <w:t>(</w:t>
      </w:r>
      <w:r w:rsidRPr="00155195">
        <w:rPr>
          <w:rFonts w:ascii="Times New Roman" w:hAnsi="Times New Roman"/>
          <w:iCs/>
          <w:sz w:val="24"/>
          <w:szCs w:val="24"/>
          <w:lang w:val="en-GB"/>
        </w:rPr>
        <w:t>Amarnath cave</w:t>
      </w:r>
      <w:r>
        <w:rPr>
          <w:rFonts w:ascii="Times New Roman" w:hAnsi="Times New Roman"/>
          <w:iCs/>
          <w:sz w:val="24"/>
          <w:szCs w:val="24"/>
          <w:lang w:val="en-GB"/>
        </w:rPr>
        <w:t>,</w:t>
      </w:r>
      <w:r w:rsidRPr="00155195">
        <w:rPr>
          <w:rFonts w:ascii="Times New Roman" w:eastAsia="Times New Roman" w:hAnsi="Times New Roman"/>
          <w:kern w:val="36"/>
          <w:sz w:val="24"/>
          <w:szCs w:val="24"/>
          <w:lang w:val="en-GB"/>
        </w:rPr>
        <w:t xml:space="preserve"> Srinagar, Jammu and Kashmir),</w:t>
      </w:r>
      <w:r w:rsidRPr="00155195">
        <w:rPr>
          <w:rFonts w:ascii="Times New Roman" w:hAnsi="Times New Roman"/>
          <w:sz w:val="24"/>
          <w:szCs w:val="24"/>
          <w:lang w:val="en-GB"/>
        </w:rPr>
        <w:t xml:space="preserve"> </w:t>
      </w:r>
      <w:r w:rsidRPr="00155195">
        <w:rPr>
          <w:rFonts w:ascii="Times New Roman" w:eastAsia="Times New Roman" w:hAnsi="Times New Roman"/>
          <w:bCs/>
          <w:kern w:val="36"/>
          <w:sz w:val="24"/>
          <w:szCs w:val="24"/>
          <w:lang w:val="en-GB"/>
        </w:rPr>
        <w:t xml:space="preserve">Mahalakshmi Devi </w:t>
      </w:r>
      <w:r w:rsidRPr="00155195">
        <w:rPr>
          <w:rFonts w:ascii="Times New Roman" w:hAnsi="Times New Roman"/>
          <w:bCs/>
          <w:sz w:val="24"/>
          <w:szCs w:val="24"/>
          <w:lang w:val="en-GB"/>
        </w:rPr>
        <w:t>(Kolhapur, Maharashtra), Avanti Devi/</w:t>
      </w:r>
      <w:proofErr w:type="spellStart"/>
      <w:r w:rsidRPr="00155195">
        <w:rPr>
          <w:rFonts w:ascii="Times New Roman" w:hAnsi="Times New Roman"/>
          <w:bCs/>
          <w:sz w:val="24"/>
          <w:szCs w:val="24"/>
          <w:lang w:val="en-GB"/>
        </w:rPr>
        <w:t>Mahakali</w:t>
      </w:r>
      <w:proofErr w:type="spellEnd"/>
      <w:r w:rsidRPr="00155195">
        <w:rPr>
          <w:rFonts w:ascii="Times New Roman" w:hAnsi="Times New Roman"/>
          <w:bCs/>
          <w:sz w:val="24"/>
          <w:szCs w:val="24"/>
          <w:lang w:val="en-GB"/>
        </w:rPr>
        <w:t xml:space="preserve"> Devi/</w:t>
      </w:r>
      <w:r w:rsidRPr="00155195">
        <w:rPr>
          <w:rFonts w:ascii="Times New Roman" w:hAnsi="Times New Roman"/>
          <w:sz w:val="24"/>
          <w:szCs w:val="24"/>
          <w:lang w:val="en-GB"/>
        </w:rPr>
        <w:t xml:space="preserve"> </w:t>
      </w:r>
      <w:proofErr w:type="spellStart"/>
      <w:r w:rsidRPr="00155195">
        <w:rPr>
          <w:rFonts w:ascii="Times New Roman" w:hAnsi="Times New Roman"/>
          <w:sz w:val="24"/>
          <w:szCs w:val="24"/>
          <w:lang w:val="en-GB"/>
        </w:rPr>
        <w:t>Bhairav</w:t>
      </w:r>
      <w:proofErr w:type="spellEnd"/>
      <w:r w:rsidRPr="00155195">
        <w:rPr>
          <w:rFonts w:ascii="Times New Roman" w:hAnsi="Times New Roman"/>
          <w:sz w:val="24"/>
          <w:szCs w:val="24"/>
          <w:lang w:val="en-GB"/>
        </w:rPr>
        <w:t xml:space="preserve"> </w:t>
      </w:r>
      <w:proofErr w:type="spellStart"/>
      <w:r w:rsidRPr="00155195">
        <w:rPr>
          <w:rFonts w:ascii="Times New Roman" w:hAnsi="Times New Roman"/>
          <w:sz w:val="24"/>
          <w:szCs w:val="24"/>
          <w:lang w:val="en-GB"/>
        </w:rPr>
        <w:t>Parvat</w:t>
      </w:r>
      <w:proofErr w:type="spellEnd"/>
      <w:r w:rsidRPr="00155195">
        <w:rPr>
          <w:rFonts w:ascii="Times New Roman" w:hAnsi="Times New Roman"/>
          <w:sz w:val="24"/>
          <w:szCs w:val="24"/>
          <w:lang w:val="en-GB"/>
        </w:rPr>
        <w:t xml:space="preserve"> </w:t>
      </w:r>
      <w:r w:rsidRPr="00155195">
        <w:rPr>
          <w:rFonts w:ascii="Times New Roman" w:hAnsi="Times New Roman"/>
          <w:bCs/>
          <w:sz w:val="24"/>
          <w:szCs w:val="24"/>
          <w:lang w:val="en-GB"/>
        </w:rPr>
        <w:t>(</w:t>
      </w:r>
      <w:r w:rsidRPr="00155195">
        <w:rPr>
          <w:rFonts w:ascii="Times New Roman" w:hAnsi="Times New Roman"/>
          <w:sz w:val="24"/>
          <w:szCs w:val="24"/>
          <w:lang w:val="en-GB"/>
        </w:rPr>
        <w:t>Ujjain</w:t>
      </w:r>
      <w:r w:rsidRPr="00155195">
        <w:rPr>
          <w:rFonts w:ascii="Times New Roman" w:hAnsi="Times New Roman"/>
          <w:bCs/>
          <w:sz w:val="24"/>
          <w:szCs w:val="24"/>
          <w:lang w:val="en-GB"/>
        </w:rPr>
        <w:t xml:space="preserve">, Madhya Pradesh), </w:t>
      </w:r>
      <w:proofErr w:type="spellStart"/>
      <w:r w:rsidRPr="00155195">
        <w:rPr>
          <w:rFonts w:ascii="Times New Roman" w:eastAsia="Times New Roman" w:hAnsi="Times New Roman"/>
          <w:kern w:val="36"/>
          <w:sz w:val="24"/>
          <w:szCs w:val="24"/>
          <w:lang w:val="en-GB"/>
        </w:rPr>
        <w:t>Chandrabhaga</w:t>
      </w:r>
      <w:proofErr w:type="spellEnd"/>
      <w:r w:rsidRPr="00155195">
        <w:rPr>
          <w:rFonts w:ascii="Times New Roman" w:eastAsia="Times New Roman" w:hAnsi="Times New Roman"/>
          <w:kern w:val="36"/>
          <w:sz w:val="24"/>
          <w:szCs w:val="24"/>
          <w:lang w:val="en-GB"/>
        </w:rPr>
        <w:t xml:space="preserve"> Devi (</w:t>
      </w:r>
      <w:proofErr w:type="spellStart"/>
      <w:r w:rsidRPr="00155195">
        <w:rPr>
          <w:rFonts w:ascii="Times New Roman" w:hAnsi="Times New Roman"/>
          <w:sz w:val="24"/>
          <w:szCs w:val="24"/>
          <w:lang w:val="en-GB"/>
        </w:rPr>
        <w:t>Veraval</w:t>
      </w:r>
      <w:proofErr w:type="spellEnd"/>
      <w:r w:rsidRPr="00155195">
        <w:rPr>
          <w:rFonts w:ascii="Times New Roman" w:hAnsi="Times New Roman"/>
          <w:sz w:val="24"/>
          <w:szCs w:val="24"/>
          <w:lang w:val="en-GB"/>
        </w:rPr>
        <w:t xml:space="preserve">, </w:t>
      </w:r>
      <w:r w:rsidRPr="00155195">
        <w:rPr>
          <w:rFonts w:ascii="Times New Roman" w:eastAsia="Times New Roman" w:hAnsi="Times New Roman"/>
          <w:kern w:val="36"/>
          <w:sz w:val="24"/>
          <w:szCs w:val="24"/>
          <w:lang w:val="en-GB"/>
        </w:rPr>
        <w:t>Gujarat),</w:t>
      </w:r>
      <w:r w:rsidRPr="00155195">
        <w:rPr>
          <w:rFonts w:ascii="Times New Roman" w:hAnsi="Times New Roman"/>
          <w:sz w:val="24"/>
          <w:szCs w:val="24"/>
          <w:lang w:val="en-GB"/>
        </w:rPr>
        <w:t xml:space="preserve"> </w:t>
      </w:r>
      <w:proofErr w:type="spellStart"/>
      <w:r w:rsidRPr="00155195">
        <w:rPr>
          <w:rFonts w:ascii="Times New Roman" w:eastAsia="Times New Roman" w:hAnsi="Times New Roman"/>
          <w:bCs/>
          <w:kern w:val="36"/>
          <w:sz w:val="24"/>
          <w:szCs w:val="24"/>
          <w:lang w:val="en-GB"/>
        </w:rPr>
        <w:t>Siddeshvari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Bhramari</w:t>
      </w:r>
      <w:proofErr w:type="spellEnd"/>
      <w:r w:rsidRPr="00155195">
        <w:rPr>
          <w:rFonts w:ascii="Times New Roman" w:eastAsia="Times New Roman" w:hAnsi="Times New Roman"/>
          <w:bCs/>
          <w:kern w:val="36"/>
          <w:sz w:val="24"/>
          <w:szCs w:val="24"/>
          <w:lang w:val="en-GB"/>
        </w:rPr>
        <w:t xml:space="preserve"> Devi (</w:t>
      </w:r>
      <w:r w:rsidRPr="00155195">
        <w:rPr>
          <w:rFonts w:ascii="Times New Roman" w:eastAsia="Times New Roman" w:hAnsi="Times New Roman"/>
          <w:kern w:val="36"/>
          <w:sz w:val="24"/>
          <w:szCs w:val="24"/>
          <w:lang w:val="en-GB"/>
        </w:rPr>
        <w:t xml:space="preserve">Nasik, </w:t>
      </w:r>
      <w:proofErr w:type="spellStart"/>
      <w:r w:rsidRPr="00155195">
        <w:rPr>
          <w:rFonts w:ascii="Times New Roman" w:eastAsia="Times New Roman" w:hAnsi="Times New Roman"/>
          <w:kern w:val="36"/>
          <w:sz w:val="24"/>
          <w:szCs w:val="24"/>
          <w:lang w:val="en-GB"/>
        </w:rPr>
        <w:t>Maharastra</w:t>
      </w:r>
      <w:proofErr w:type="spellEnd"/>
      <w:r w:rsidRPr="00155195">
        <w:rPr>
          <w:rFonts w:ascii="Times New Roman" w:eastAsia="Times New Roman" w:hAnsi="Times New Roman"/>
          <w:kern w:val="36"/>
          <w:sz w:val="24"/>
          <w:szCs w:val="24"/>
          <w:lang w:val="en-GB"/>
        </w:rPr>
        <w:t xml:space="preserve">), </w:t>
      </w:r>
      <w:r w:rsidRPr="00155195">
        <w:rPr>
          <w:rFonts w:ascii="Times New Roman" w:eastAsia="Times New Roman" w:hAnsi="Times New Roman"/>
          <w:bCs/>
          <w:kern w:val="36"/>
          <w:sz w:val="24"/>
          <w:szCs w:val="24"/>
          <w:lang w:val="en-GB"/>
        </w:rPr>
        <w:t xml:space="preserve">Kamala Devi, </w:t>
      </w:r>
      <w:proofErr w:type="spellStart"/>
      <w:r w:rsidRPr="00155195">
        <w:rPr>
          <w:rFonts w:ascii="Times New Roman" w:eastAsia="Times New Roman" w:hAnsi="Times New Roman"/>
          <w:bCs/>
          <w:kern w:val="36"/>
          <w:sz w:val="24"/>
          <w:szCs w:val="24"/>
          <w:lang w:val="en-GB"/>
        </w:rPr>
        <w:t>Daksayani</w:t>
      </w:r>
      <w:proofErr w:type="spellEnd"/>
      <w:r w:rsidRPr="00155195">
        <w:rPr>
          <w:rFonts w:ascii="Times New Roman" w:eastAsia="Times New Roman" w:hAnsi="Times New Roman"/>
          <w:bCs/>
          <w:kern w:val="36"/>
          <w:sz w:val="24"/>
          <w:szCs w:val="24"/>
          <w:lang w:val="en-GB"/>
        </w:rPr>
        <w:t xml:space="preserve"> Devi/</w:t>
      </w:r>
      <w:proofErr w:type="spellStart"/>
      <w:r w:rsidRPr="00155195">
        <w:rPr>
          <w:rFonts w:ascii="Times New Roman" w:hAnsi="Times New Roman"/>
          <w:sz w:val="24"/>
          <w:szCs w:val="24"/>
          <w:lang w:val="en-GB"/>
        </w:rPr>
        <w:t>Manasa</w:t>
      </w:r>
      <w:proofErr w:type="spellEnd"/>
      <w:r w:rsidRPr="00155195">
        <w:rPr>
          <w:rFonts w:ascii="Times New Roman" w:hAnsi="Times New Roman"/>
          <w:sz w:val="24"/>
          <w:szCs w:val="24"/>
          <w:lang w:val="en-GB"/>
        </w:rPr>
        <w:t xml:space="preserve"> </w:t>
      </w:r>
      <w:r w:rsidRPr="00155195">
        <w:rPr>
          <w:rFonts w:ascii="Times New Roman" w:eastAsia="Times New Roman" w:hAnsi="Times New Roman"/>
          <w:kern w:val="36"/>
          <w:sz w:val="24"/>
          <w:szCs w:val="24"/>
          <w:lang w:val="en-GB"/>
        </w:rPr>
        <w:t xml:space="preserve">(Tibet, </w:t>
      </w:r>
      <w:r w:rsidRPr="00155195">
        <w:rPr>
          <w:rFonts w:ascii="Times New Roman" w:eastAsia="Times New Roman" w:hAnsi="Times New Roman"/>
          <w:kern w:val="36"/>
          <w:sz w:val="24"/>
          <w:szCs w:val="24"/>
          <w:u w:val="single"/>
          <w:lang w:val="en-GB"/>
        </w:rPr>
        <w:t>China</w:t>
      </w:r>
      <w:r w:rsidRPr="00155195">
        <w:rPr>
          <w:rFonts w:ascii="Times New Roman" w:eastAsia="Times New Roman" w:hAnsi="Times New Roman"/>
          <w:kern w:val="36"/>
          <w:sz w:val="24"/>
          <w:szCs w:val="24"/>
          <w:lang w:val="en-GB"/>
        </w:rPr>
        <w:t>), Bhavani Devi/</w:t>
      </w:r>
      <w:proofErr w:type="spellStart"/>
      <w:r w:rsidRPr="00155195">
        <w:rPr>
          <w:rFonts w:ascii="Times New Roman" w:hAnsi="Times New Roman"/>
          <w:sz w:val="24"/>
          <w:szCs w:val="24"/>
          <w:lang w:val="en-GB"/>
        </w:rPr>
        <w:t>Chandranath</w:t>
      </w:r>
      <w:proofErr w:type="spellEnd"/>
      <w:r w:rsidRPr="00155195">
        <w:rPr>
          <w:rFonts w:ascii="Times New Roman" w:hAnsi="Times New Roman"/>
          <w:sz w:val="24"/>
          <w:szCs w:val="24"/>
          <w:lang w:val="en-GB"/>
        </w:rPr>
        <w:t xml:space="preserve"> Temple </w:t>
      </w:r>
      <w:r w:rsidRPr="00155195">
        <w:rPr>
          <w:rFonts w:ascii="Times New Roman" w:eastAsia="Times New Roman" w:hAnsi="Times New Roman"/>
          <w:bCs/>
          <w:kern w:val="36"/>
          <w:sz w:val="24"/>
          <w:szCs w:val="24"/>
          <w:lang w:val="en-GB"/>
        </w:rPr>
        <w:t>(</w:t>
      </w:r>
      <w:r w:rsidRPr="00155195">
        <w:rPr>
          <w:rFonts w:ascii="Times New Roman" w:hAnsi="Times New Roman"/>
          <w:sz w:val="24"/>
          <w:szCs w:val="24"/>
          <w:lang w:val="en-GB"/>
        </w:rPr>
        <w:t xml:space="preserve">Chittagong, </w:t>
      </w:r>
      <w:r w:rsidRPr="00155195">
        <w:rPr>
          <w:rFonts w:ascii="Times New Roman" w:hAnsi="Times New Roman"/>
          <w:sz w:val="24"/>
          <w:szCs w:val="24"/>
          <w:u w:val="single"/>
          <w:lang w:val="en-GB"/>
        </w:rPr>
        <w:t>Bangladesh</w:t>
      </w:r>
      <w:r w:rsidRPr="00155195">
        <w:rPr>
          <w:rFonts w:ascii="Times New Roman" w:hAnsi="Times New Roman"/>
          <w:sz w:val="24"/>
          <w:szCs w:val="24"/>
          <w:lang w:val="en-GB"/>
        </w:rPr>
        <w:t xml:space="preserve">), </w:t>
      </w:r>
      <w:r w:rsidRPr="00155195">
        <w:rPr>
          <w:rFonts w:ascii="Times New Roman" w:eastAsia="Times New Roman" w:hAnsi="Times New Roman"/>
          <w:bCs/>
          <w:kern w:val="36"/>
          <w:sz w:val="24"/>
          <w:szCs w:val="24"/>
          <w:lang w:val="en-GB"/>
        </w:rPr>
        <w:t xml:space="preserve">Mahadevi (Mithila, Bihar), </w:t>
      </w:r>
      <w:proofErr w:type="spellStart"/>
      <w:r w:rsidRPr="00155195">
        <w:rPr>
          <w:rFonts w:ascii="Times New Roman" w:eastAsia="Times New Roman" w:hAnsi="Times New Roman"/>
          <w:kern w:val="36"/>
          <w:sz w:val="24"/>
          <w:szCs w:val="24"/>
          <w:lang w:val="en-GB"/>
        </w:rPr>
        <w:t>Ratnavali</w:t>
      </w:r>
      <w:proofErr w:type="spellEnd"/>
      <w:r w:rsidRPr="00155195">
        <w:rPr>
          <w:rFonts w:ascii="Times New Roman" w:eastAsia="Times New Roman" w:hAnsi="Times New Roman"/>
          <w:kern w:val="36"/>
          <w:sz w:val="24"/>
          <w:szCs w:val="24"/>
          <w:lang w:val="en-GB"/>
        </w:rPr>
        <w:t xml:space="preserve"> Devi (</w:t>
      </w:r>
      <w:proofErr w:type="spellStart"/>
      <w:r w:rsidRPr="00155195">
        <w:rPr>
          <w:rFonts w:ascii="Times New Roman" w:hAnsi="Times New Roman"/>
          <w:sz w:val="24"/>
          <w:szCs w:val="24"/>
          <w:lang w:val="en-GB"/>
        </w:rPr>
        <w:t>Khanakul-Krishnanagar</w:t>
      </w:r>
      <w:proofErr w:type="spellEnd"/>
      <w:r w:rsidRPr="00155195">
        <w:rPr>
          <w:rFonts w:ascii="Times New Roman" w:eastAsia="Times New Roman" w:hAnsi="Times New Roman"/>
          <w:kern w:val="36"/>
          <w:sz w:val="24"/>
          <w:szCs w:val="24"/>
          <w:lang w:val="en-GB"/>
        </w:rPr>
        <w:t xml:space="preserve">, West Bengal), </w:t>
      </w:r>
      <w:proofErr w:type="spellStart"/>
      <w:r w:rsidRPr="00155195">
        <w:rPr>
          <w:rFonts w:ascii="Times New Roman" w:eastAsia="Times New Roman" w:hAnsi="Times New Roman"/>
          <w:kern w:val="36"/>
          <w:sz w:val="24"/>
          <w:szCs w:val="24"/>
          <w:lang w:val="en-GB"/>
        </w:rPr>
        <w:t>Gayatri</w:t>
      </w:r>
      <w:proofErr w:type="spellEnd"/>
      <w:r w:rsidRPr="00155195">
        <w:rPr>
          <w:rFonts w:ascii="Times New Roman" w:eastAsia="Times New Roman" w:hAnsi="Times New Roman"/>
          <w:kern w:val="36"/>
          <w:sz w:val="24"/>
          <w:szCs w:val="24"/>
          <w:lang w:val="en-GB"/>
        </w:rPr>
        <w:t xml:space="preserve"> Devi (Ajmer, Rajasthan), </w:t>
      </w:r>
      <w:r w:rsidRPr="00155195">
        <w:rPr>
          <w:rFonts w:ascii="Times New Roman" w:eastAsia="Times New Roman" w:hAnsi="Times New Roman"/>
          <w:bCs/>
          <w:kern w:val="36"/>
          <w:sz w:val="24"/>
          <w:szCs w:val="24"/>
          <w:lang w:val="en-GB"/>
        </w:rPr>
        <w:t xml:space="preserve">Savitri Devi, </w:t>
      </w:r>
      <w:proofErr w:type="spellStart"/>
      <w:r w:rsidRPr="00155195">
        <w:rPr>
          <w:rFonts w:ascii="Times New Roman" w:eastAsia="Times New Roman" w:hAnsi="Times New Roman"/>
          <w:bCs/>
          <w:kern w:val="36"/>
          <w:sz w:val="24"/>
          <w:szCs w:val="24"/>
          <w:lang w:val="en-GB"/>
        </w:rPr>
        <w:t>Mangalachandi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Ujjani</w:t>
      </w:r>
      <w:proofErr w:type="spellEnd"/>
      <w:r w:rsidRPr="00155195">
        <w:rPr>
          <w:rFonts w:ascii="Times New Roman" w:eastAsia="Times New Roman" w:hAnsi="Times New Roman"/>
          <w:bCs/>
          <w:kern w:val="36"/>
          <w:sz w:val="24"/>
          <w:szCs w:val="24"/>
          <w:lang w:val="en-GB"/>
        </w:rPr>
        <w:t xml:space="preserve">, West Bengal), </w:t>
      </w:r>
      <w:proofErr w:type="spellStart"/>
      <w:r w:rsidRPr="00155195">
        <w:rPr>
          <w:rFonts w:ascii="Times New Roman" w:eastAsia="Times New Roman" w:hAnsi="Times New Roman"/>
          <w:bCs/>
          <w:kern w:val="36"/>
          <w:sz w:val="24"/>
          <w:szCs w:val="24"/>
          <w:lang w:val="en-GB"/>
        </w:rPr>
        <w:t>Bahulakshi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Bahula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Ketugram</w:t>
      </w:r>
      <w:proofErr w:type="spellEnd"/>
      <w:r w:rsidRPr="00155195">
        <w:rPr>
          <w:rFonts w:ascii="Times New Roman" w:hAnsi="Times New Roman"/>
          <w:sz w:val="24"/>
          <w:szCs w:val="24"/>
          <w:lang w:val="en-GB"/>
        </w:rPr>
        <w:t xml:space="preserve">, West Bengal), </w:t>
      </w:r>
      <w:proofErr w:type="spellStart"/>
      <w:r w:rsidRPr="00155195">
        <w:rPr>
          <w:rFonts w:ascii="Times New Roman" w:eastAsia="Times New Roman" w:hAnsi="Times New Roman"/>
          <w:bCs/>
          <w:kern w:val="36"/>
          <w:sz w:val="24"/>
          <w:szCs w:val="24"/>
          <w:lang w:val="en-GB"/>
        </w:rPr>
        <w:t>Vakreshvari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kern w:val="36"/>
          <w:sz w:val="24"/>
          <w:szCs w:val="24"/>
          <w:lang w:val="en-GB"/>
        </w:rPr>
        <w:t>Tripurmalini</w:t>
      </w:r>
      <w:proofErr w:type="spellEnd"/>
      <w:r w:rsidRPr="00155195">
        <w:rPr>
          <w:rFonts w:ascii="Times New Roman" w:eastAsia="Times New Roman" w:hAnsi="Times New Roman"/>
          <w:kern w:val="36"/>
          <w:sz w:val="24"/>
          <w:szCs w:val="24"/>
          <w:lang w:val="en-GB"/>
        </w:rPr>
        <w:t xml:space="preserve"> Devi (</w:t>
      </w:r>
      <w:r w:rsidRPr="00155195">
        <w:rPr>
          <w:rFonts w:ascii="Times New Roman" w:hAnsi="Times New Roman"/>
          <w:sz w:val="24"/>
          <w:szCs w:val="24"/>
          <w:lang w:val="en-GB"/>
        </w:rPr>
        <w:t>Jalandhar</w:t>
      </w:r>
      <w:r w:rsidRPr="00155195">
        <w:rPr>
          <w:rFonts w:ascii="Times New Roman" w:eastAsia="Times New Roman" w:hAnsi="Times New Roman"/>
          <w:kern w:val="36"/>
          <w:sz w:val="24"/>
          <w:szCs w:val="24"/>
          <w:lang w:val="en-GB"/>
        </w:rPr>
        <w:t>, Punjab),</w:t>
      </w:r>
      <w:r w:rsidRPr="00155195">
        <w:rPr>
          <w:rFonts w:ascii="Times New Roman" w:hAnsi="Times New Roman"/>
          <w:sz w:val="24"/>
          <w:szCs w:val="24"/>
          <w:lang w:val="en-GB"/>
        </w:rPr>
        <w:t xml:space="preserve"> </w:t>
      </w:r>
      <w:r w:rsidRPr="00155195">
        <w:rPr>
          <w:rFonts w:ascii="Times New Roman" w:eastAsia="Times New Roman" w:hAnsi="Times New Roman"/>
          <w:bCs/>
          <w:kern w:val="36"/>
          <w:sz w:val="24"/>
          <w:szCs w:val="24"/>
          <w:lang w:val="en-GB"/>
        </w:rPr>
        <w:t>Shivani Devi/</w:t>
      </w:r>
      <w:proofErr w:type="spellStart"/>
      <w:r w:rsidRPr="00155195">
        <w:rPr>
          <w:rFonts w:ascii="Times New Roman" w:eastAsia="Times New Roman" w:hAnsi="Times New Roman"/>
          <w:bCs/>
          <w:kern w:val="36"/>
          <w:sz w:val="24"/>
          <w:szCs w:val="24"/>
          <w:lang w:val="en-GB"/>
        </w:rPr>
        <w:t>Sivani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Chitrakoot</w:t>
      </w:r>
      <w:proofErr w:type="spellEnd"/>
      <w:r w:rsidRPr="00155195">
        <w:rPr>
          <w:rFonts w:ascii="Times New Roman" w:hAnsi="Times New Roman"/>
          <w:sz w:val="24"/>
          <w:szCs w:val="24"/>
          <w:lang w:val="en-GB"/>
        </w:rPr>
        <w:t xml:space="preserve">, Uttar Pradesh), </w:t>
      </w:r>
      <w:proofErr w:type="spellStart"/>
      <w:r w:rsidRPr="00155195">
        <w:rPr>
          <w:rFonts w:ascii="Times New Roman" w:eastAsia="Times New Roman" w:hAnsi="Times New Roman"/>
          <w:bCs/>
          <w:kern w:val="36"/>
          <w:sz w:val="24"/>
          <w:szCs w:val="24"/>
          <w:lang w:val="en-GB"/>
        </w:rPr>
        <w:t>Triputa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Navadurga</w:t>
      </w:r>
      <w:proofErr w:type="spellEnd"/>
      <w:r w:rsidRPr="00155195">
        <w:rPr>
          <w:rFonts w:ascii="Times New Roman" w:eastAsia="Times New Roman" w:hAnsi="Times New Roman"/>
          <w:bCs/>
          <w:kern w:val="36"/>
          <w:sz w:val="24"/>
          <w:szCs w:val="24"/>
          <w:lang w:val="en-GB"/>
        </w:rPr>
        <w:t xml:space="preserve"> Devi/</w:t>
      </w:r>
      <w:proofErr w:type="spellStart"/>
      <w:r w:rsidRPr="00155195">
        <w:rPr>
          <w:rFonts w:ascii="Times New Roman" w:eastAsia="Times New Roman" w:hAnsi="Times New Roman"/>
          <w:bCs/>
          <w:kern w:val="36"/>
          <w:sz w:val="24"/>
          <w:szCs w:val="24"/>
          <w:lang w:val="en-GB"/>
        </w:rPr>
        <w:t>Jayadurga</w:t>
      </w:r>
      <w:proofErr w:type="spellEnd"/>
      <w:r w:rsidRPr="00155195">
        <w:rPr>
          <w:rFonts w:ascii="Times New Roman" w:eastAsia="Times New Roman" w:hAnsi="Times New Roman"/>
          <w:bCs/>
          <w:kern w:val="36"/>
          <w:sz w:val="24"/>
          <w:szCs w:val="24"/>
          <w:lang w:val="en-GB"/>
        </w:rPr>
        <w:t xml:space="preserve"> Devi </w:t>
      </w:r>
      <w:r w:rsidRPr="00155195">
        <w:rPr>
          <w:rFonts w:ascii="Times New Roman" w:eastAsia="Times New Roman" w:hAnsi="Times New Roman"/>
          <w:kern w:val="36"/>
          <w:sz w:val="24"/>
          <w:szCs w:val="24"/>
          <w:lang w:val="en-GB"/>
        </w:rPr>
        <w:t>(</w:t>
      </w:r>
      <w:proofErr w:type="spellStart"/>
      <w:r w:rsidRPr="00155195">
        <w:rPr>
          <w:rFonts w:ascii="Times New Roman" w:hAnsi="Times New Roman"/>
          <w:sz w:val="24"/>
          <w:szCs w:val="24"/>
          <w:lang w:val="en-GB"/>
        </w:rPr>
        <w:t>Deogarh</w:t>
      </w:r>
      <w:proofErr w:type="spellEnd"/>
      <w:r w:rsidRPr="00155195">
        <w:rPr>
          <w:rFonts w:ascii="Times New Roman" w:hAnsi="Times New Roman"/>
          <w:sz w:val="24"/>
          <w:szCs w:val="24"/>
          <w:lang w:val="en-GB"/>
        </w:rPr>
        <w:t xml:space="preserve">, </w:t>
      </w:r>
      <w:r w:rsidRPr="00155195">
        <w:rPr>
          <w:rFonts w:ascii="Times New Roman" w:eastAsia="Times New Roman" w:hAnsi="Times New Roman"/>
          <w:kern w:val="36"/>
          <w:sz w:val="24"/>
          <w:szCs w:val="24"/>
          <w:lang w:val="en-GB"/>
        </w:rPr>
        <w:t>Jharkhand/</w:t>
      </w:r>
      <w:proofErr w:type="spellStart"/>
      <w:r w:rsidRPr="00155195">
        <w:rPr>
          <w:rFonts w:ascii="Times New Roman" w:eastAsia="Times New Roman" w:hAnsi="Times New Roman"/>
          <w:kern w:val="36"/>
          <w:sz w:val="24"/>
          <w:szCs w:val="24"/>
          <w:lang w:val="en-GB"/>
        </w:rPr>
        <w:t>Jarkhand</w:t>
      </w:r>
      <w:proofErr w:type="spellEnd"/>
      <w:r w:rsidRPr="00155195">
        <w:rPr>
          <w:rFonts w:ascii="Times New Roman" w:eastAsia="Times New Roman" w:hAnsi="Times New Roman"/>
          <w:kern w:val="36"/>
          <w:sz w:val="24"/>
          <w:szCs w:val="24"/>
          <w:lang w:val="en-GB"/>
        </w:rPr>
        <w:t>),</w:t>
      </w:r>
      <w:r w:rsidRPr="00155195">
        <w:rPr>
          <w:rFonts w:ascii="Times New Roman" w:hAnsi="Times New Roman"/>
          <w:sz w:val="24"/>
          <w:szCs w:val="24"/>
          <w:lang w:val="en-GB"/>
        </w:rPr>
        <w:t xml:space="preserve"> </w:t>
      </w:r>
      <w:r w:rsidRPr="00155195">
        <w:rPr>
          <w:rFonts w:ascii="Times New Roman" w:eastAsia="Times New Roman" w:hAnsi="Times New Roman"/>
          <w:bCs/>
          <w:kern w:val="36"/>
          <w:sz w:val="24"/>
          <w:szCs w:val="24"/>
          <w:lang w:val="en-GB"/>
        </w:rPr>
        <w:t xml:space="preserve">Vijaya Devi, </w:t>
      </w:r>
      <w:proofErr w:type="spellStart"/>
      <w:r w:rsidRPr="00155195">
        <w:rPr>
          <w:rFonts w:ascii="Times New Roman" w:eastAsia="Times New Roman" w:hAnsi="Times New Roman"/>
          <w:bCs/>
          <w:kern w:val="36"/>
          <w:sz w:val="24"/>
          <w:szCs w:val="24"/>
          <w:lang w:val="en-GB"/>
        </w:rPr>
        <w:t>Bhairavi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Kokeshvari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Vedagarbha</w:t>
      </w:r>
      <w:proofErr w:type="spellEnd"/>
      <w:r w:rsidRPr="00155195">
        <w:rPr>
          <w:rFonts w:ascii="Times New Roman" w:eastAsia="Times New Roman" w:hAnsi="Times New Roman"/>
          <w:bCs/>
          <w:kern w:val="36"/>
          <w:sz w:val="24"/>
          <w:szCs w:val="24"/>
          <w:lang w:val="en-GB"/>
        </w:rPr>
        <w:t xml:space="preserve"> Devi, Kali Devi/</w:t>
      </w:r>
      <w:proofErr w:type="spellStart"/>
      <w:r w:rsidRPr="00155195">
        <w:rPr>
          <w:rFonts w:ascii="Times New Roman" w:eastAsia="Times New Roman" w:hAnsi="Times New Roman"/>
          <w:bCs/>
          <w:kern w:val="36"/>
          <w:sz w:val="24"/>
          <w:szCs w:val="24"/>
          <w:lang w:val="en-GB"/>
        </w:rPr>
        <w:t>Kalamadhava</w:t>
      </w:r>
      <w:proofErr w:type="spellEnd"/>
      <w:r w:rsidRPr="00155195">
        <w:rPr>
          <w:rFonts w:ascii="Times New Roman" w:eastAsia="Times New Roman" w:hAnsi="Times New Roman"/>
          <w:bCs/>
          <w:kern w:val="36"/>
          <w:sz w:val="24"/>
          <w:szCs w:val="24"/>
          <w:lang w:val="en-GB"/>
        </w:rPr>
        <w:t xml:space="preserve"> (</w:t>
      </w:r>
      <w:proofErr w:type="spellStart"/>
      <w:r w:rsidRPr="00155195">
        <w:rPr>
          <w:rFonts w:ascii="Times New Roman" w:hAnsi="Times New Roman"/>
          <w:sz w:val="24"/>
          <w:szCs w:val="24"/>
          <w:lang w:val="en-GB"/>
        </w:rPr>
        <w:t>Amarkantak</w:t>
      </w:r>
      <w:proofErr w:type="spellEnd"/>
      <w:r w:rsidRPr="00155195">
        <w:rPr>
          <w:rFonts w:ascii="Times New Roman" w:hAnsi="Times New Roman"/>
          <w:sz w:val="24"/>
          <w:szCs w:val="24"/>
          <w:lang w:val="en-GB"/>
        </w:rPr>
        <w:t xml:space="preserve">, Madhya Pradesh), </w:t>
      </w:r>
      <w:proofErr w:type="spellStart"/>
      <w:r w:rsidRPr="00155195">
        <w:rPr>
          <w:rFonts w:ascii="Times New Roman" w:eastAsia="Times New Roman" w:hAnsi="Times New Roman"/>
          <w:bCs/>
          <w:kern w:val="36"/>
          <w:sz w:val="24"/>
          <w:szCs w:val="24"/>
          <w:lang w:val="en-GB"/>
        </w:rPr>
        <w:t>Sonakshi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Anuppur</w:t>
      </w:r>
      <w:proofErr w:type="spellEnd"/>
      <w:r w:rsidRPr="00155195">
        <w:rPr>
          <w:rFonts w:ascii="Times New Roman" w:eastAsia="Times New Roman" w:hAnsi="Times New Roman"/>
          <w:bCs/>
          <w:kern w:val="36"/>
          <w:sz w:val="24"/>
          <w:szCs w:val="24"/>
          <w:lang w:val="en-GB"/>
        </w:rPr>
        <w:t xml:space="preserve">, </w:t>
      </w:r>
      <w:proofErr w:type="spellStart"/>
      <w:r w:rsidRPr="00155195">
        <w:rPr>
          <w:rFonts w:ascii="Times New Roman" w:eastAsia="Times New Roman" w:hAnsi="Times New Roman"/>
          <w:bCs/>
          <w:kern w:val="36"/>
          <w:sz w:val="24"/>
          <w:szCs w:val="24"/>
          <w:lang w:val="en-GB"/>
        </w:rPr>
        <w:t>Amarkantak</w:t>
      </w:r>
      <w:proofErr w:type="spellEnd"/>
      <w:r w:rsidRPr="00155195">
        <w:rPr>
          <w:rFonts w:ascii="Times New Roman" w:eastAsia="Times New Roman" w:hAnsi="Times New Roman"/>
          <w:bCs/>
          <w:kern w:val="36"/>
          <w:sz w:val="24"/>
          <w:szCs w:val="24"/>
          <w:lang w:val="en-GB"/>
        </w:rPr>
        <w:t xml:space="preserve">, Madhya Pradesh), </w:t>
      </w:r>
      <w:proofErr w:type="spellStart"/>
      <w:r w:rsidRPr="00155195">
        <w:rPr>
          <w:rFonts w:ascii="Times New Roman" w:eastAsia="Times New Roman" w:hAnsi="Times New Roman"/>
          <w:bCs/>
          <w:kern w:val="36"/>
          <w:sz w:val="24"/>
          <w:szCs w:val="24"/>
          <w:lang w:val="en-GB"/>
        </w:rPr>
        <w:t>Kamakhya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Nilachal</w:t>
      </w:r>
      <w:proofErr w:type="spellEnd"/>
      <w:r w:rsidRPr="00155195">
        <w:rPr>
          <w:rFonts w:ascii="Times New Roman" w:hAnsi="Times New Roman"/>
          <w:sz w:val="24"/>
          <w:szCs w:val="24"/>
          <w:lang w:val="en-GB"/>
        </w:rPr>
        <w:t xml:space="preserve"> Hill, Assam), </w:t>
      </w:r>
      <w:proofErr w:type="spellStart"/>
      <w:r w:rsidRPr="00155195">
        <w:rPr>
          <w:rFonts w:ascii="Times New Roman" w:eastAsia="Times New Roman" w:hAnsi="Times New Roman"/>
          <w:bCs/>
          <w:kern w:val="36"/>
          <w:sz w:val="24"/>
          <w:szCs w:val="24"/>
          <w:lang w:val="en-GB"/>
        </w:rPr>
        <w:t>Subhachandi</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eastAsia="Times New Roman" w:hAnsi="Times New Roman"/>
          <w:bCs/>
          <w:kern w:val="36"/>
          <w:sz w:val="24"/>
          <w:szCs w:val="24"/>
          <w:lang w:val="en-GB"/>
        </w:rPr>
        <w:t>Chandika</w:t>
      </w:r>
      <w:proofErr w:type="spellEnd"/>
      <w:r w:rsidRPr="00155195">
        <w:rPr>
          <w:rFonts w:ascii="Times New Roman" w:eastAsia="Times New Roman" w:hAnsi="Times New Roman"/>
          <w:bCs/>
          <w:kern w:val="36"/>
          <w:sz w:val="24"/>
          <w:szCs w:val="24"/>
          <w:lang w:val="en-GB"/>
        </w:rPr>
        <w:t xml:space="preserve"> Devi, </w:t>
      </w:r>
      <w:r w:rsidRPr="00155195">
        <w:rPr>
          <w:rFonts w:ascii="Times New Roman" w:hAnsi="Times New Roman"/>
          <w:sz w:val="24"/>
          <w:szCs w:val="24"/>
          <w:lang w:val="en-GB"/>
        </w:rPr>
        <w:t xml:space="preserve">Jayanti Devi, </w:t>
      </w:r>
      <w:proofErr w:type="spellStart"/>
      <w:r w:rsidRPr="00155195">
        <w:rPr>
          <w:rFonts w:ascii="Times New Roman" w:eastAsia="Times New Roman" w:hAnsi="Times New Roman"/>
          <w:bCs/>
          <w:kern w:val="36"/>
          <w:sz w:val="24"/>
          <w:szCs w:val="24"/>
          <w:lang w:val="en-GB"/>
        </w:rPr>
        <w:t>Mahamaya</w:t>
      </w:r>
      <w:proofErr w:type="spellEnd"/>
      <w:r w:rsidRPr="00155195">
        <w:rPr>
          <w:rFonts w:ascii="Times New Roman" w:eastAsia="Times New Roman" w:hAnsi="Times New Roman"/>
          <w:bCs/>
          <w:kern w:val="36"/>
          <w:sz w:val="24"/>
          <w:szCs w:val="24"/>
          <w:lang w:val="en-GB"/>
        </w:rPr>
        <w:t xml:space="preserve"> Devi/</w:t>
      </w:r>
      <w:proofErr w:type="spellStart"/>
      <w:r w:rsidRPr="00155195">
        <w:rPr>
          <w:rFonts w:ascii="Times New Roman" w:eastAsia="Times New Roman" w:hAnsi="Times New Roman"/>
          <w:bCs/>
          <w:kern w:val="36"/>
          <w:sz w:val="24"/>
          <w:szCs w:val="24"/>
          <w:lang w:val="en-GB"/>
        </w:rPr>
        <w:t>Navadurga</w:t>
      </w:r>
      <w:proofErr w:type="spellEnd"/>
      <w:r w:rsidRPr="00155195">
        <w:rPr>
          <w:rFonts w:ascii="Times New Roman" w:eastAsia="Times New Roman" w:hAnsi="Times New Roman"/>
          <w:bCs/>
          <w:kern w:val="36"/>
          <w:sz w:val="24"/>
          <w:szCs w:val="24"/>
          <w:lang w:val="en-GB"/>
        </w:rPr>
        <w:t xml:space="preserve"> Devi, Amari Devi, Tripura Devi, </w:t>
      </w:r>
      <w:proofErr w:type="spellStart"/>
      <w:r w:rsidRPr="00155195">
        <w:rPr>
          <w:rFonts w:ascii="Times New Roman" w:eastAsia="Times New Roman" w:hAnsi="Times New Roman"/>
          <w:bCs/>
          <w:kern w:val="36"/>
          <w:sz w:val="24"/>
          <w:szCs w:val="24"/>
          <w:lang w:val="en-GB"/>
        </w:rPr>
        <w:t>Yogadhya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Khirgram</w:t>
      </w:r>
      <w:proofErr w:type="spellEnd"/>
      <w:r w:rsidRPr="00155195">
        <w:rPr>
          <w:rFonts w:ascii="Times New Roman" w:hAnsi="Times New Roman"/>
          <w:sz w:val="24"/>
          <w:szCs w:val="24"/>
          <w:lang w:val="en-GB"/>
        </w:rPr>
        <w:t xml:space="preserve">, West Bengal), </w:t>
      </w:r>
      <w:proofErr w:type="spellStart"/>
      <w:r w:rsidRPr="00155195">
        <w:rPr>
          <w:rFonts w:ascii="Times New Roman" w:eastAsia="Times New Roman" w:hAnsi="Times New Roman"/>
          <w:bCs/>
          <w:kern w:val="36"/>
          <w:sz w:val="24"/>
          <w:szCs w:val="24"/>
          <w:lang w:val="en-GB"/>
        </w:rPr>
        <w:t>Kalika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Kalighat</w:t>
      </w:r>
      <w:proofErr w:type="spellEnd"/>
      <w:r w:rsidRPr="00155195">
        <w:rPr>
          <w:rFonts w:ascii="Times New Roman" w:hAnsi="Times New Roman"/>
          <w:sz w:val="24"/>
          <w:szCs w:val="24"/>
          <w:lang w:val="en-GB"/>
        </w:rPr>
        <w:t xml:space="preserve">, West Bengal), </w:t>
      </w:r>
      <w:proofErr w:type="spellStart"/>
      <w:r w:rsidRPr="00155195">
        <w:rPr>
          <w:rFonts w:ascii="Times New Roman" w:eastAsia="Times New Roman" w:hAnsi="Times New Roman"/>
          <w:bCs/>
          <w:kern w:val="36"/>
          <w:sz w:val="24"/>
          <w:szCs w:val="24"/>
          <w:lang w:val="en-GB"/>
        </w:rPr>
        <w:t>Bhimarupa</w:t>
      </w:r>
      <w:proofErr w:type="spellEnd"/>
      <w:r w:rsidRPr="00155195">
        <w:rPr>
          <w:rFonts w:ascii="Times New Roman" w:eastAsia="Times New Roman" w:hAnsi="Times New Roman"/>
          <w:bCs/>
          <w:kern w:val="36"/>
          <w:sz w:val="24"/>
          <w:szCs w:val="24"/>
          <w:lang w:val="en-GB"/>
        </w:rPr>
        <w:t xml:space="preserve"> Devi (</w:t>
      </w:r>
      <w:proofErr w:type="spellStart"/>
      <w:r w:rsidRPr="00155195">
        <w:rPr>
          <w:rFonts w:ascii="Times New Roman" w:hAnsi="Times New Roman"/>
          <w:sz w:val="24"/>
          <w:szCs w:val="24"/>
          <w:lang w:val="en-GB"/>
        </w:rPr>
        <w:t>Purba</w:t>
      </w:r>
      <w:proofErr w:type="spellEnd"/>
      <w:r w:rsidRPr="00155195">
        <w:rPr>
          <w:rFonts w:ascii="Times New Roman" w:hAnsi="Times New Roman"/>
          <w:sz w:val="24"/>
          <w:szCs w:val="24"/>
          <w:lang w:val="en-GB"/>
        </w:rPr>
        <w:t xml:space="preserve"> </w:t>
      </w:r>
      <w:proofErr w:type="spellStart"/>
      <w:r w:rsidRPr="00155195">
        <w:rPr>
          <w:rFonts w:ascii="Times New Roman" w:hAnsi="Times New Roman"/>
          <w:sz w:val="24"/>
          <w:szCs w:val="24"/>
          <w:lang w:val="en-GB"/>
        </w:rPr>
        <w:t>Medinipur</w:t>
      </w:r>
      <w:proofErr w:type="spellEnd"/>
      <w:r w:rsidRPr="00155195">
        <w:rPr>
          <w:rFonts w:ascii="Times New Roman" w:hAnsi="Times New Roman"/>
          <w:sz w:val="24"/>
          <w:szCs w:val="24"/>
          <w:lang w:val="en-GB"/>
        </w:rPr>
        <w:t xml:space="preserve">, West Bengal), </w:t>
      </w:r>
      <w:proofErr w:type="spellStart"/>
      <w:r w:rsidRPr="00155195">
        <w:rPr>
          <w:rFonts w:ascii="Times New Roman" w:eastAsia="Times New Roman" w:hAnsi="Times New Roman"/>
          <w:bCs/>
          <w:kern w:val="36"/>
          <w:sz w:val="24"/>
          <w:szCs w:val="24"/>
          <w:lang w:val="en-GB"/>
        </w:rPr>
        <w:t>Samvari</w:t>
      </w:r>
      <w:proofErr w:type="spellEnd"/>
      <w:r w:rsidRPr="00155195">
        <w:rPr>
          <w:rFonts w:ascii="Times New Roman" w:eastAsia="Times New Roman" w:hAnsi="Times New Roman"/>
          <w:bCs/>
          <w:kern w:val="36"/>
          <w:sz w:val="24"/>
          <w:szCs w:val="24"/>
          <w:lang w:val="en-GB"/>
        </w:rPr>
        <w:t xml:space="preserve"> Devi/Vimala Devi, </w:t>
      </w:r>
      <w:proofErr w:type="spellStart"/>
      <w:r w:rsidRPr="00155195">
        <w:rPr>
          <w:rFonts w:ascii="Times New Roman" w:eastAsia="Times New Roman" w:hAnsi="Times New Roman"/>
          <w:bCs/>
          <w:kern w:val="36"/>
          <w:sz w:val="24"/>
          <w:szCs w:val="24"/>
          <w:lang w:val="en-GB"/>
        </w:rPr>
        <w:t>Vindyavasini</w:t>
      </w:r>
      <w:proofErr w:type="spellEnd"/>
      <w:r w:rsidRPr="00155195">
        <w:rPr>
          <w:rFonts w:ascii="Times New Roman" w:eastAsia="Times New Roman" w:hAnsi="Times New Roman"/>
          <w:bCs/>
          <w:kern w:val="36"/>
          <w:sz w:val="24"/>
          <w:szCs w:val="24"/>
          <w:lang w:val="en-GB"/>
        </w:rPr>
        <w:t xml:space="preserve"> Devi</w:t>
      </w:r>
      <w:r>
        <w:rPr>
          <w:rFonts w:ascii="Times New Roman" w:eastAsia="Times New Roman" w:hAnsi="Times New Roman"/>
          <w:bCs/>
          <w:kern w:val="36"/>
          <w:sz w:val="24"/>
          <w:szCs w:val="24"/>
          <w:lang w:val="en-GB"/>
        </w:rPr>
        <w:t xml:space="preserve"> - </w:t>
      </w:r>
      <w:r w:rsidRPr="0075318C">
        <w:rPr>
          <w:rFonts w:ascii="Times New Roman" w:eastAsia="Times New Roman" w:hAnsi="Times New Roman"/>
          <w:bCs/>
          <w:kern w:val="36"/>
          <w:sz w:val="24"/>
          <w:szCs w:val="24"/>
          <w:u w:val="single"/>
          <w:lang w:val="en-GB"/>
        </w:rPr>
        <w:t>India</w:t>
      </w:r>
      <w:r>
        <w:rPr>
          <w:rFonts w:ascii="Times New Roman" w:eastAsia="Times New Roman" w:hAnsi="Times New Roman"/>
          <w:bCs/>
          <w:kern w:val="36"/>
          <w:sz w:val="24"/>
          <w:szCs w:val="24"/>
          <w:lang w:val="en-GB"/>
        </w:rPr>
        <w:t xml:space="preserve">.  </w:t>
      </w:r>
      <w:r w:rsidRPr="00155195">
        <w:rPr>
          <w:rFonts w:ascii="Times New Roman" w:eastAsia="Times New Roman" w:hAnsi="Times New Roman"/>
          <w:bCs/>
          <w:kern w:val="36"/>
          <w:sz w:val="24"/>
          <w:szCs w:val="24"/>
          <w:lang w:val="en-GB"/>
        </w:rPr>
        <w:t xml:space="preserve"> </w:t>
      </w:r>
    </w:p>
    <w:p w:rsidR="00F52BB1" w:rsidRPr="00155195" w:rsidRDefault="00F52BB1" w:rsidP="00F52BB1">
      <w:pPr>
        <w:pStyle w:val="ListParagraph"/>
        <w:spacing w:after="0" w:line="240" w:lineRule="auto"/>
        <w:ind w:left="426"/>
        <w:rPr>
          <w:rFonts w:ascii="Times New Roman" w:hAnsi="Times New Roman"/>
          <w:sz w:val="24"/>
          <w:szCs w:val="24"/>
          <w:lang w:val="en-GB"/>
        </w:rPr>
      </w:pPr>
    </w:p>
    <w:p w:rsidR="00F52BB1" w:rsidRPr="006C6F2D" w:rsidRDefault="00F52BB1" w:rsidP="00F52BB1">
      <w:pPr>
        <w:pStyle w:val="ListParagraph"/>
        <w:numPr>
          <w:ilvl w:val="0"/>
          <w:numId w:val="13"/>
        </w:numPr>
        <w:spacing w:after="0" w:line="240" w:lineRule="auto"/>
        <w:ind w:left="284" w:hanging="284"/>
        <w:rPr>
          <w:rFonts w:ascii="Times New Roman" w:hAnsi="Times New Roman"/>
          <w:b/>
          <w:sz w:val="24"/>
          <w:szCs w:val="24"/>
          <w:u w:val="single"/>
          <w:lang w:val="en-GB"/>
        </w:rPr>
      </w:pPr>
      <w:r w:rsidRPr="006C6F2D">
        <w:rPr>
          <w:rFonts w:ascii="Times New Roman" w:eastAsia="Times New Roman" w:hAnsi="Times New Roman"/>
          <w:b/>
          <w:kern w:val="36"/>
          <w:sz w:val="24"/>
          <w:szCs w:val="24"/>
          <w:u w:val="single"/>
          <w:lang w:val="en-GB"/>
        </w:rPr>
        <w:t xml:space="preserve">Shaiva Trails </w:t>
      </w:r>
    </w:p>
    <w:p w:rsidR="00F52BB1" w:rsidRDefault="00F52BB1" w:rsidP="00F52BB1">
      <w:pPr>
        <w:pStyle w:val="ListParagraph"/>
        <w:numPr>
          <w:ilvl w:val="0"/>
          <w:numId w:val="17"/>
        </w:numPr>
        <w:spacing w:after="0" w:line="240" w:lineRule="auto"/>
        <w:ind w:left="567" w:hanging="283"/>
        <w:jc w:val="both"/>
        <w:rPr>
          <w:rFonts w:ascii="Times New Roman" w:hAnsi="Times New Roman"/>
          <w:sz w:val="24"/>
          <w:szCs w:val="24"/>
        </w:rPr>
      </w:pPr>
      <w:proofErr w:type="spellStart"/>
      <w:r w:rsidRPr="006C6F2D">
        <w:rPr>
          <w:rFonts w:ascii="Times New Roman" w:hAnsi="Times New Roman"/>
          <w:b/>
          <w:sz w:val="24"/>
          <w:szCs w:val="24"/>
          <w:lang w:val="en-GB"/>
        </w:rPr>
        <w:t>Jyotir</w:t>
      </w:r>
      <w:proofErr w:type="spellEnd"/>
      <w:r w:rsidRPr="006C6F2D">
        <w:rPr>
          <w:rFonts w:ascii="Times New Roman" w:hAnsi="Times New Roman"/>
          <w:b/>
          <w:sz w:val="24"/>
          <w:szCs w:val="24"/>
          <w:lang w:val="en-GB"/>
        </w:rPr>
        <w:t xml:space="preserve"> Linga</w:t>
      </w:r>
      <w:r>
        <w:rPr>
          <w:rFonts w:ascii="Times New Roman" w:hAnsi="Times New Roman"/>
          <w:b/>
          <w:sz w:val="24"/>
          <w:szCs w:val="24"/>
          <w:lang w:val="en-GB"/>
        </w:rPr>
        <w:t>m</w:t>
      </w:r>
      <w:r>
        <w:rPr>
          <w:rStyle w:val="FootnoteReference"/>
          <w:rFonts w:ascii="Times New Roman" w:hAnsi="Times New Roman"/>
          <w:b/>
          <w:sz w:val="24"/>
          <w:szCs w:val="24"/>
          <w:lang w:val="en-GB"/>
        </w:rPr>
        <w:footnoteReference w:id="11"/>
      </w:r>
      <w:r w:rsidRPr="003108D5">
        <w:rPr>
          <w:rFonts w:ascii="Times New Roman" w:hAnsi="Times New Roman"/>
          <w:sz w:val="24"/>
          <w:szCs w:val="24"/>
          <w:lang w:val="en-GB"/>
        </w:rPr>
        <w:t xml:space="preserve"> - </w:t>
      </w:r>
      <w:proofErr w:type="spellStart"/>
      <w:r w:rsidRPr="003108D5">
        <w:rPr>
          <w:rFonts w:ascii="Times New Roman" w:hAnsi="Times New Roman"/>
          <w:sz w:val="24"/>
          <w:szCs w:val="24"/>
        </w:rPr>
        <w:t>Mahakaleshwar</w:t>
      </w:r>
      <w:proofErr w:type="spellEnd"/>
      <w:r w:rsidRPr="003108D5">
        <w:rPr>
          <w:rFonts w:ascii="Times New Roman" w:hAnsi="Times New Roman"/>
          <w:sz w:val="24"/>
          <w:szCs w:val="24"/>
        </w:rPr>
        <w:t xml:space="preserve"> Temple (Ujjain, Madhya Pradesh), Kashi </w:t>
      </w:r>
      <w:proofErr w:type="spellStart"/>
      <w:r w:rsidRPr="003108D5">
        <w:rPr>
          <w:rFonts w:ascii="Times New Roman" w:hAnsi="Times New Roman"/>
          <w:sz w:val="24"/>
          <w:szCs w:val="24"/>
        </w:rPr>
        <w:t>Vishvanath</w:t>
      </w:r>
      <w:proofErr w:type="spellEnd"/>
      <w:r w:rsidRPr="003108D5">
        <w:rPr>
          <w:rFonts w:ascii="Times New Roman" w:hAnsi="Times New Roman"/>
          <w:sz w:val="24"/>
          <w:szCs w:val="24"/>
        </w:rPr>
        <w:t xml:space="preserve"> Temple (Varanasi, Uttar Pradesh), </w:t>
      </w:r>
      <w:proofErr w:type="spellStart"/>
      <w:r w:rsidRPr="003108D5">
        <w:rPr>
          <w:rFonts w:ascii="Times New Roman" w:hAnsi="Times New Roman"/>
          <w:sz w:val="24"/>
          <w:szCs w:val="24"/>
        </w:rPr>
        <w:t>Trimbakeshwar</w:t>
      </w:r>
      <w:proofErr w:type="spellEnd"/>
      <w:r w:rsidRPr="003108D5">
        <w:rPr>
          <w:rFonts w:ascii="Times New Roman" w:hAnsi="Times New Roman"/>
          <w:sz w:val="24"/>
          <w:szCs w:val="24"/>
        </w:rPr>
        <w:t xml:space="preserve"> Temple (Nashik, Maharashtra), Somnath Temple (</w:t>
      </w:r>
      <w:proofErr w:type="spellStart"/>
      <w:r w:rsidRPr="003108D5">
        <w:rPr>
          <w:rFonts w:ascii="Times New Roman" w:hAnsi="Times New Roman"/>
          <w:sz w:val="24"/>
          <w:szCs w:val="24"/>
        </w:rPr>
        <w:t>Prabhas</w:t>
      </w:r>
      <w:proofErr w:type="spellEnd"/>
      <w:r w:rsidRPr="003108D5">
        <w:rPr>
          <w:rFonts w:ascii="Times New Roman" w:hAnsi="Times New Roman"/>
          <w:sz w:val="24"/>
          <w:szCs w:val="24"/>
        </w:rPr>
        <w:t xml:space="preserve"> </w:t>
      </w:r>
      <w:proofErr w:type="spellStart"/>
      <w:r w:rsidRPr="003108D5">
        <w:rPr>
          <w:rFonts w:ascii="Times New Roman" w:hAnsi="Times New Roman"/>
          <w:sz w:val="24"/>
          <w:szCs w:val="24"/>
        </w:rPr>
        <w:t>Patan</w:t>
      </w:r>
      <w:proofErr w:type="spellEnd"/>
      <w:r w:rsidRPr="003108D5">
        <w:rPr>
          <w:rFonts w:ascii="Times New Roman" w:hAnsi="Times New Roman"/>
          <w:sz w:val="24"/>
          <w:szCs w:val="24"/>
        </w:rPr>
        <w:t xml:space="preserve">, Gujarat), </w:t>
      </w:r>
      <w:proofErr w:type="spellStart"/>
      <w:r w:rsidRPr="003108D5">
        <w:rPr>
          <w:rFonts w:ascii="Times New Roman" w:hAnsi="Times New Roman"/>
          <w:sz w:val="24"/>
          <w:szCs w:val="24"/>
        </w:rPr>
        <w:t>Baidyanathdham</w:t>
      </w:r>
      <w:proofErr w:type="spellEnd"/>
      <w:r w:rsidRPr="003108D5">
        <w:rPr>
          <w:rFonts w:ascii="Times New Roman" w:hAnsi="Times New Roman"/>
          <w:sz w:val="24"/>
          <w:szCs w:val="24"/>
        </w:rPr>
        <w:t xml:space="preserve"> Temple (</w:t>
      </w:r>
      <w:proofErr w:type="spellStart"/>
      <w:r w:rsidRPr="003108D5">
        <w:rPr>
          <w:rFonts w:ascii="Times New Roman" w:hAnsi="Times New Roman"/>
          <w:sz w:val="24"/>
          <w:szCs w:val="24"/>
        </w:rPr>
        <w:t>Deoghar</w:t>
      </w:r>
      <w:proofErr w:type="spellEnd"/>
      <w:r w:rsidRPr="003108D5">
        <w:rPr>
          <w:rFonts w:ascii="Times New Roman" w:hAnsi="Times New Roman"/>
          <w:sz w:val="24"/>
          <w:szCs w:val="24"/>
        </w:rPr>
        <w:t xml:space="preserve">, Jharkhand), </w:t>
      </w:r>
      <w:proofErr w:type="spellStart"/>
      <w:r w:rsidRPr="003108D5">
        <w:rPr>
          <w:rFonts w:ascii="Times New Roman" w:hAnsi="Times New Roman"/>
          <w:sz w:val="24"/>
          <w:szCs w:val="24"/>
        </w:rPr>
        <w:t>Mamleshwar</w:t>
      </w:r>
      <w:proofErr w:type="spellEnd"/>
      <w:r w:rsidRPr="003108D5">
        <w:rPr>
          <w:rFonts w:ascii="Times New Roman" w:hAnsi="Times New Roman"/>
          <w:sz w:val="24"/>
          <w:szCs w:val="24"/>
        </w:rPr>
        <w:t xml:space="preserve"> Temple (Island of </w:t>
      </w:r>
      <w:proofErr w:type="spellStart"/>
      <w:r w:rsidRPr="003108D5">
        <w:rPr>
          <w:rFonts w:ascii="Times New Roman" w:hAnsi="Times New Roman"/>
          <w:sz w:val="24"/>
          <w:szCs w:val="24"/>
        </w:rPr>
        <w:t>Mandhata</w:t>
      </w:r>
      <w:proofErr w:type="spellEnd"/>
      <w:r>
        <w:rPr>
          <w:rFonts w:ascii="Times New Roman" w:hAnsi="Times New Roman"/>
          <w:sz w:val="24"/>
          <w:szCs w:val="24"/>
        </w:rPr>
        <w:t>, Madhya Pradesh</w:t>
      </w:r>
      <w:r w:rsidRPr="003108D5">
        <w:rPr>
          <w:rFonts w:ascii="Times New Roman" w:hAnsi="Times New Roman"/>
          <w:sz w:val="24"/>
          <w:szCs w:val="24"/>
        </w:rPr>
        <w:t xml:space="preserve">), </w:t>
      </w:r>
      <w:proofErr w:type="spellStart"/>
      <w:r w:rsidRPr="003108D5">
        <w:rPr>
          <w:rFonts w:ascii="Times New Roman" w:hAnsi="Times New Roman"/>
          <w:sz w:val="24"/>
          <w:szCs w:val="24"/>
        </w:rPr>
        <w:t>Mallikarjuna</w:t>
      </w:r>
      <w:proofErr w:type="spellEnd"/>
      <w:r w:rsidRPr="003108D5">
        <w:rPr>
          <w:rFonts w:ascii="Times New Roman" w:hAnsi="Times New Roman"/>
          <w:sz w:val="24"/>
          <w:szCs w:val="24"/>
        </w:rPr>
        <w:t xml:space="preserve"> Temple (</w:t>
      </w:r>
      <w:proofErr w:type="spellStart"/>
      <w:r w:rsidRPr="003108D5">
        <w:rPr>
          <w:rFonts w:ascii="Times New Roman" w:hAnsi="Times New Roman"/>
          <w:sz w:val="24"/>
          <w:szCs w:val="24"/>
        </w:rPr>
        <w:t>Srisailam</w:t>
      </w:r>
      <w:proofErr w:type="spellEnd"/>
      <w:r w:rsidRPr="003108D5">
        <w:rPr>
          <w:rFonts w:ascii="Times New Roman" w:hAnsi="Times New Roman"/>
          <w:sz w:val="24"/>
          <w:szCs w:val="24"/>
        </w:rPr>
        <w:t xml:space="preserve">, Andhra Pradesh), </w:t>
      </w:r>
      <w:proofErr w:type="spellStart"/>
      <w:r w:rsidRPr="003108D5">
        <w:rPr>
          <w:rFonts w:ascii="Times New Roman" w:hAnsi="Times New Roman"/>
          <w:sz w:val="24"/>
          <w:szCs w:val="24"/>
        </w:rPr>
        <w:t>Ghrishneshwar</w:t>
      </w:r>
      <w:proofErr w:type="spellEnd"/>
      <w:r w:rsidRPr="003108D5">
        <w:rPr>
          <w:rFonts w:ascii="Times New Roman" w:hAnsi="Times New Roman"/>
          <w:sz w:val="24"/>
          <w:szCs w:val="24"/>
        </w:rPr>
        <w:t xml:space="preserve"> Temple (</w:t>
      </w:r>
      <w:proofErr w:type="spellStart"/>
      <w:r w:rsidRPr="003108D5">
        <w:rPr>
          <w:rFonts w:ascii="Times New Roman" w:hAnsi="Times New Roman"/>
          <w:sz w:val="24"/>
          <w:szCs w:val="24"/>
        </w:rPr>
        <w:t>Verul</w:t>
      </w:r>
      <w:proofErr w:type="spellEnd"/>
      <w:r w:rsidRPr="003108D5">
        <w:rPr>
          <w:rFonts w:ascii="Times New Roman" w:hAnsi="Times New Roman"/>
          <w:sz w:val="24"/>
          <w:szCs w:val="24"/>
        </w:rPr>
        <w:t xml:space="preserve"> Ellora, Aurangabad), Rameshwar Temple (Sindhudurg, </w:t>
      </w:r>
      <w:r w:rsidRPr="003108D5">
        <w:rPr>
          <w:rFonts w:ascii="Times New Roman" w:hAnsi="Times New Roman"/>
          <w:sz w:val="24"/>
          <w:szCs w:val="24"/>
        </w:rPr>
        <w:lastRenderedPageBreak/>
        <w:t xml:space="preserve">Maharashtra), </w:t>
      </w:r>
      <w:proofErr w:type="spellStart"/>
      <w:r w:rsidRPr="003108D5">
        <w:rPr>
          <w:rFonts w:ascii="Times New Roman" w:hAnsi="Times New Roman"/>
          <w:sz w:val="24"/>
          <w:szCs w:val="24"/>
        </w:rPr>
        <w:t>Nageshwa</w:t>
      </w:r>
      <w:proofErr w:type="spellEnd"/>
      <w:r w:rsidRPr="003108D5">
        <w:rPr>
          <w:rFonts w:ascii="Times New Roman" w:hAnsi="Times New Roman"/>
          <w:sz w:val="24"/>
          <w:szCs w:val="24"/>
        </w:rPr>
        <w:t xml:space="preserve"> Temple (Dwarka, Gujarat), </w:t>
      </w:r>
      <w:proofErr w:type="spellStart"/>
      <w:r w:rsidRPr="003108D5">
        <w:rPr>
          <w:rFonts w:ascii="Times New Roman" w:hAnsi="Times New Roman"/>
          <w:sz w:val="24"/>
          <w:szCs w:val="24"/>
        </w:rPr>
        <w:t>Bhimashankar</w:t>
      </w:r>
      <w:proofErr w:type="spellEnd"/>
      <w:r w:rsidRPr="003108D5">
        <w:rPr>
          <w:rFonts w:ascii="Times New Roman" w:hAnsi="Times New Roman"/>
          <w:sz w:val="24"/>
          <w:szCs w:val="24"/>
        </w:rPr>
        <w:t xml:space="preserve"> Temple (Pune, Maharashtra), </w:t>
      </w:r>
      <w:proofErr w:type="spellStart"/>
      <w:r w:rsidRPr="003108D5">
        <w:rPr>
          <w:rFonts w:ascii="Times New Roman" w:hAnsi="Times New Roman"/>
          <w:sz w:val="24"/>
          <w:szCs w:val="24"/>
        </w:rPr>
        <w:t>Kedarnath</w:t>
      </w:r>
      <w:proofErr w:type="spellEnd"/>
      <w:r w:rsidRPr="003108D5">
        <w:rPr>
          <w:rFonts w:ascii="Times New Roman" w:hAnsi="Times New Roman"/>
          <w:sz w:val="24"/>
          <w:szCs w:val="24"/>
        </w:rPr>
        <w:t xml:space="preserve"> </w:t>
      </w:r>
      <w:proofErr w:type="spellStart"/>
      <w:r w:rsidRPr="003108D5">
        <w:rPr>
          <w:rFonts w:ascii="Times New Roman" w:hAnsi="Times New Roman"/>
          <w:sz w:val="24"/>
          <w:szCs w:val="24"/>
        </w:rPr>
        <w:t>Uttrakhand</w:t>
      </w:r>
      <w:proofErr w:type="spellEnd"/>
      <w:r w:rsidRPr="003108D5">
        <w:rPr>
          <w:rFonts w:ascii="Times New Roman" w:hAnsi="Times New Roman"/>
          <w:sz w:val="24"/>
          <w:szCs w:val="24"/>
        </w:rPr>
        <w:t xml:space="preserve"> Temple (</w:t>
      </w:r>
      <w:proofErr w:type="spellStart"/>
      <w:r w:rsidRPr="003108D5">
        <w:rPr>
          <w:rFonts w:ascii="Times New Roman" w:hAnsi="Times New Roman"/>
          <w:sz w:val="24"/>
          <w:szCs w:val="24"/>
        </w:rPr>
        <w:t>Kedarnath</w:t>
      </w:r>
      <w:proofErr w:type="spellEnd"/>
      <w:r w:rsidRPr="003108D5">
        <w:rPr>
          <w:rFonts w:ascii="Times New Roman" w:hAnsi="Times New Roman"/>
          <w:sz w:val="24"/>
          <w:szCs w:val="24"/>
        </w:rPr>
        <w:t>,  Uttarakhand)</w:t>
      </w:r>
      <w:r>
        <w:rPr>
          <w:rFonts w:ascii="Times New Roman" w:hAnsi="Times New Roman"/>
          <w:sz w:val="24"/>
          <w:szCs w:val="24"/>
        </w:rPr>
        <w:t xml:space="preserve"> – </w:t>
      </w:r>
      <w:r w:rsidRPr="00E735B8">
        <w:rPr>
          <w:rFonts w:ascii="Times New Roman" w:hAnsi="Times New Roman"/>
          <w:sz w:val="24"/>
          <w:szCs w:val="24"/>
          <w:u w:val="single"/>
        </w:rPr>
        <w:t>India</w:t>
      </w:r>
      <w:r>
        <w:rPr>
          <w:rFonts w:ascii="Times New Roman" w:hAnsi="Times New Roman"/>
          <w:sz w:val="24"/>
          <w:szCs w:val="24"/>
        </w:rPr>
        <w:t xml:space="preserve">. </w:t>
      </w:r>
    </w:p>
    <w:p w:rsidR="00F52BB1" w:rsidRDefault="00F52BB1" w:rsidP="00F52BB1">
      <w:pPr>
        <w:pStyle w:val="ListParagraph"/>
        <w:numPr>
          <w:ilvl w:val="0"/>
          <w:numId w:val="16"/>
        </w:numPr>
        <w:spacing w:after="0" w:line="240" w:lineRule="auto"/>
        <w:ind w:left="567" w:hanging="283"/>
        <w:rPr>
          <w:rFonts w:ascii="Times New Roman" w:hAnsi="Times New Roman"/>
          <w:sz w:val="24"/>
          <w:szCs w:val="24"/>
          <w:lang w:val="en-GB"/>
        </w:rPr>
      </w:pPr>
      <w:proofErr w:type="spellStart"/>
      <w:r w:rsidRPr="006C6F2D">
        <w:rPr>
          <w:rFonts w:ascii="Times New Roman" w:hAnsi="Times New Roman"/>
          <w:b/>
          <w:sz w:val="24"/>
          <w:szCs w:val="24"/>
          <w:lang w:val="en-GB"/>
        </w:rPr>
        <w:t>Pancha</w:t>
      </w:r>
      <w:proofErr w:type="spellEnd"/>
      <w:r w:rsidRPr="006C6F2D">
        <w:rPr>
          <w:rFonts w:ascii="Times New Roman" w:hAnsi="Times New Roman"/>
          <w:b/>
          <w:sz w:val="24"/>
          <w:szCs w:val="24"/>
          <w:lang w:val="en-GB"/>
        </w:rPr>
        <w:t xml:space="preserve"> </w:t>
      </w:r>
      <w:proofErr w:type="spellStart"/>
      <w:r w:rsidRPr="006C6F2D">
        <w:rPr>
          <w:rFonts w:ascii="Times New Roman" w:hAnsi="Times New Roman"/>
          <w:b/>
          <w:sz w:val="24"/>
          <w:szCs w:val="24"/>
          <w:lang w:val="en-GB"/>
        </w:rPr>
        <w:t>B</w:t>
      </w:r>
      <w:r>
        <w:rPr>
          <w:rFonts w:ascii="Times New Roman" w:hAnsi="Times New Roman"/>
          <w:b/>
          <w:sz w:val="24"/>
          <w:szCs w:val="24"/>
          <w:lang w:val="en-GB"/>
        </w:rPr>
        <w:t>h</w:t>
      </w:r>
      <w:r w:rsidRPr="006C6F2D">
        <w:rPr>
          <w:rFonts w:ascii="Times New Roman" w:hAnsi="Times New Roman"/>
          <w:b/>
          <w:sz w:val="24"/>
          <w:szCs w:val="24"/>
          <w:lang w:val="en-GB"/>
        </w:rPr>
        <w:t>utha</w:t>
      </w:r>
      <w:proofErr w:type="spellEnd"/>
      <w:r w:rsidRPr="006C6F2D">
        <w:rPr>
          <w:rFonts w:ascii="Times New Roman" w:hAnsi="Times New Roman"/>
          <w:b/>
          <w:sz w:val="24"/>
          <w:szCs w:val="24"/>
          <w:lang w:val="en-GB"/>
        </w:rPr>
        <w:t xml:space="preserve"> Lingams</w:t>
      </w:r>
      <w:r>
        <w:rPr>
          <w:rStyle w:val="FootnoteReference"/>
          <w:rFonts w:ascii="Times New Roman" w:hAnsi="Times New Roman"/>
          <w:b/>
          <w:sz w:val="24"/>
          <w:szCs w:val="24"/>
          <w:lang w:val="en-GB"/>
        </w:rPr>
        <w:footnoteReference w:id="12"/>
      </w:r>
      <w:r>
        <w:rPr>
          <w:rFonts w:ascii="Times New Roman" w:hAnsi="Times New Roman"/>
          <w:sz w:val="24"/>
          <w:szCs w:val="24"/>
          <w:lang w:val="en-GB"/>
        </w:rPr>
        <w:t xml:space="preserve">  </w:t>
      </w:r>
    </w:p>
    <w:p w:rsidR="00F52BB1" w:rsidRPr="006C6F2D" w:rsidRDefault="00F52BB1" w:rsidP="00F52BB1">
      <w:pPr>
        <w:pStyle w:val="ListParagraph"/>
        <w:numPr>
          <w:ilvl w:val="0"/>
          <w:numId w:val="18"/>
        </w:numPr>
        <w:spacing w:after="0" w:line="240" w:lineRule="auto"/>
        <w:ind w:left="851" w:hanging="284"/>
        <w:rPr>
          <w:rFonts w:ascii="Times New Roman" w:hAnsi="Times New Roman"/>
          <w:sz w:val="24"/>
          <w:szCs w:val="24"/>
          <w:lang w:val="en-GB"/>
        </w:rPr>
      </w:pPr>
      <w:r w:rsidRPr="002D208F">
        <w:rPr>
          <w:rFonts w:ascii="Times New Roman" w:hAnsi="Times New Roman"/>
          <w:b/>
          <w:sz w:val="24"/>
          <w:szCs w:val="24"/>
          <w:lang w:val="en-GB"/>
        </w:rPr>
        <w:t>Prithvi Lingam</w:t>
      </w:r>
      <w:r w:rsidRPr="006C6F2D">
        <w:rPr>
          <w:rFonts w:ascii="Times New Roman" w:hAnsi="Times New Roman"/>
          <w:sz w:val="24"/>
          <w:szCs w:val="24"/>
          <w:lang w:val="en-GB"/>
        </w:rPr>
        <w:t xml:space="preserve"> – </w:t>
      </w:r>
      <w:proofErr w:type="spellStart"/>
      <w:r w:rsidRPr="006C6F2D">
        <w:rPr>
          <w:rFonts w:ascii="Times New Roman" w:hAnsi="Times New Roman"/>
          <w:sz w:val="24"/>
          <w:szCs w:val="24"/>
        </w:rPr>
        <w:t>Ekambareswarar</w:t>
      </w:r>
      <w:proofErr w:type="spellEnd"/>
      <w:r w:rsidRPr="006C6F2D">
        <w:rPr>
          <w:rFonts w:ascii="Times New Roman" w:hAnsi="Times New Roman"/>
          <w:sz w:val="24"/>
          <w:szCs w:val="24"/>
        </w:rPr>
        <w:t xml:space="preserve"> Temple</w:t>
      </w:r>
      <w:r>
        <w:rPr>
          <w:rFonts w:ascii="Times New Roman" w:hAnsi="Times New Roman"/>
          <w:sz w:val="24"/>
          <w:szCs w:val="24"/>
        </w:rPr>
        <w:t xml:space="preserve"> (Kanchipuram,</w:t>
      </w:r>
      <w:r w:rsidRPr="006C6F2D">
        <w:rPr>
          <w:rFonts w:ascii="Times New Roman" w:hAnsi="Times New Roman"/>
          <w:sz w:val="24"/>
          <w:szCs w:val="24"/>
        </w:rPr>
        <w:t xml:space="preserve"> Tamil Nadu)</w:t>
      </w:r>
      <w:r>
        <w:rPr>
          <w:rFonts w:ascii="Times New Roman" w:hAnsi="Times New Roman"/>
          <w:sz w:val="24"/>
          <w:szCs w:val="24"/>
        </w:rPr>
        <w:t xml:space="preserve"> - </w:t>
      </w:r>
      <w:r w:rsidRPr="00E735B8">
        <w:rPr>
          <w:rFonts w:ascii="Times New Roman" w:hAnsi="Times New Roman"/>
          <w:sz w:val="24"/>
          <w:szCs w:val="24"/>
          <w:u w:val="single"/>
        </w:rPr>
        <w:t>India</w:t>
      </w:r>
      <w:r w:rsidRPr="006C6F2D">
        <w:rPr>
          <w:rFonts w:ascii="Times New Roman" w:hAnsi="Times New Roman"/>
          <w:sz w:val="24"/>
          <w:szCs w:val="24"/>
        </w:rPr>
        <w:t xml:space="preserve">.  </w:t>
      </w:r>
      <w:r w:rsidRPr="006C6F2D">
        <w:rPr>
          <w:rFonts w:ascii="Times New Roman" w:hAnsi="Times New Roman"/>
          <w:sz w:val="24"/>
          <w:szCs w:val="24"/>
          <w:lang w:val="en-GB"/>
        </w:rPr>
        <w:t xml:space="preserve"> </w:t>
      </w:r>
    </w:p>
    <w:p w:rsidR="00F52BB1" w:rsidRPr="006C6F2D" w:rsidRDefault="00F52BB1" w:rsidP="00F52BB1">
      <w:pPr>
        <w:pStyle w:val="ListParagraph"/>
        <w:numPr>
          <w:ilvl w:val="0"/>
          <w:numId w:val="18"/>
        </w:numPr>
        <w:spacing w:after="0" w:line="240" w:lineRule="auto"/>
        <w:ind w:left="851" w:hanging="284"/>
        <w:rPr>
          <w:rFonts w:ascii="Times New Roman" w:hAnsi="Times New Roman"/>
          <w:sz w:val="24"/>
          <w:szCs w:val="24"/>
          <w:lang w:val="en-GB"/>
        </w:rPr>
      </w:pPr>
      <w:proofErr w:type="spellStart"/>
      <w:r w:rsidRPr="002D208F">
        <w:rPr>
          <w:rFonts w:ascii="Times New Roman" w:hAnsi="Times New Roman"/>
          <w:b/>
          <w:sz w:val="24"/>
          <w:szCs w:val="24"/>
          <w:lang w:val="en-GB"/>
        </w:rPr>
        <w:t>Jala</w:t>
      </w:r>
      <w:proofErr w:type="spellEnd"/>
      <w:r w:rsidRPr="002D208F">
        <w:rPr>
          <w:rFonts w:ascii="Times New Roman" w:hAnsi="Times New Roman"/>
          <w:b/>
          <w:sz w:val="24"/>
          <w:szCs w:val="24"/>
          <w:lang w:val="en-GB"/>
        </w:rPr>
        <w:t xml:space="preserve"> Lingam</w:t>
      </w:r>
      <w:r w:rsidRPr="006C6F2D">
        <w:rPr>
          <w:rFonts w:ascii="Times New Roman" w:hAnsi="Times New Roman"/>
          <w:sz w:val="24"/>
          <w:szCs w:val="24"/>
          <w:lang w:val="en-GB"/>
        </w:rPr>
        <w:t xml:space="preserve"> – </w:t>
      </w:r>
      <w:proofErr w:type="spellStart"/>
      <w:r w:rsidRPr="006C6F2D">
        <w:rPr>
          <w:rFonts w:ascii="Times New Roman" w:hAnsi="Times New Roman"/>
          <w:sz w:val="24"/>
          <w:szCs w:val="24"/>
        </w:rPr>
        <w:t>Jambukeshwara</w:t>
      </w:r>
      <w:proofErr w:type="spellEnd"/>
      <w:r w:rsidRPr="006C6F2D">
        <w:rPr>
          <w:rFonts w:ascii="Times New Roman" w:hAnsi="Times New Roman"/>
          <w:sz w:val="24"/>
          <w:szCs w:val="24"/>
        </w:rPr>
        <w:t xml:space="preserve"> Temple, </w:t>
      </w:r>
      <w:proofErr w:type="spellStart"/>
      <w:r w:rsidRPr="006C6F2D">
        <w:rPr>
          <w:rFonts w:ascii="Times New Roman" w:hAnsi="Times New Roman"/>
          <w:sz w:val="24"/>
          <w:szCs w:val="24"/>
        </w:rPr>
        <w:t>Akhilandeshwari</w:t>
      </w:r>
      <w:proofErr w:type="spellEnd"/>
      <w:r w:rsidRPr="006C6F2D">
        <w:rPr>
          <w:rFonts w:ascii="Times New Roman" w:hAnsi="Times New Roman"/>
          <w:sz w:val="24"/>
          <w:szCs w:val="24"/>
        </w:rPr>
        <w:t xml:space="preserve"> Temple</w:t>
      </w:r>
      <w:r>
        <w:rPr>
          <w:rFonts w:ascii="Times New Roman" w:hAnsi="Times New Roman"/>
          <w:sz w:val="24"/>
          <w:szCs w:val="24"/>
        </w:rPr>
        <w:t xml:space="preserve"> (Tamil Nadu)</w:t>
      </w:r>
      <w:r w:rsidRPr="006C6F2D">
        <w:rPr>
          <w:rFonts w:ascii="Times New Roman" w:hAnsi="Times New Roman"/>
          <w:sz w:val="24"/>
          <w:szCs w:val="24"/>
        </w:rPr>
        <w:t>, Kaveri River (</w:t>
      </w:r>
      <w:proofErr w:type="spellStart"/>
      <w:r w:rsidRPr="006C6F2D">
        <w:rPr>
          <w:rFonts w:ascii="Times New Roman" w:hAnsi="Times New Roman"/>
          <w:sz w:val="24"/>
          <w:szCs w:val="24"/>
        </w:rPr>
        <w:t>Brahmagiri</w:t>
      </w:r>
      <w:proofErr w:type="spellEnd"/>
      <w:r w:rsidRPr="006C6F2D">
        <w:rPr>
          <w:rFonts w:ascii="Times New Roman" w:hAnsi="Times New Roman"/>
          <w:sz w:val="24"/>
          <w:szCs w:val="24"/>
        </w:rPr>
        <w:t xml:space="preserve"> Hill, Karnataka)</w:t>
      </w:r>
      <w:r w:rsidRPr="006C6F2D">
        <w:rPr>
          <w:rFonts w:ascii="Times New Roman" w:hAnsi="Times New Roman"/>
          <w:sz w:val="24"/>
          <w:szCs w:val="24"/>
          <w:lang w:val="en-GB"/>
        </w:rPr>
        <w:t xml:space="preserve"> </w:t>
      </w:r>
      <w:r>
        <w:rPr>
          <w:rFonts w:ascii="Times New Roman" w:hAnsi="Times New Roman"/>
          <w:sz w:val="24"/>
          <w:szCs w:val="24"/>
          <w:lang w:val="en-GB"/>
        </w:rPr>
        <w:t xml:space="preserve">– </w:t>
      </w:r>
      <w:r w:rsidRPr="00E735B8">
        <w:rPr>
          <w:rFonts w:ascii="Times New Roman" w:hAnsi="Times New Roman"/>
          <w:sz w:val="24"/>
          <w:szCs w:val="24"/>
          <w:u w:val="single"/>
          <w:lang w:val="en-GB"/>
        </w:rPr>
        <w:t>India</w:t>
      </w:r>
      <w:r>
        <w:rPr>
          <w:rFonts w:ascii="Times New Roman" w:hAnsi="Times New Roman"/>
          <w:sz w:val="24"/>
          <w:szCs w:val="24"/>
          <w:lang w:val="en-GB"/>
        </w:rPr>
        <w:t xml:space="preserve">.  </w:t>
      </w:r>
    </w:p>
    <w:p w:rsidR="00F52BB1" w:rsidRPr="002D208F" w:rsidRDefault="00F52BB1" w:rsidP="00F52BB1">
      <w:pPr>
        <w:pStyle w:val="ListParagraph"/>
        <w:numPr>
          <w:ilvl w:val="0"/>
          <w:numId w:val="18"/>
        </w:numPr>
        <w:spacing w:after="0" w:line="240" w:lineRule="auto"/>
        <w:ind w:left="851" w:hanging="284"/>
        <w:rPr>
          <w:rFonts w:ascii="Times New Roman" w:hAnsi="Times New Roman"/>
          <w:sz w:val="24"/>
          <w:szCs w:val="24"/>
          <w:lang w:val="en-GB"/>
        </w:rPr>
      </w:pPr>
      <w:r w:rsidRPr="002D208F">
        <w:rPr>
          <w:rFonts w:ascii="Times New Roman" w:hAnsi="Times New Roman"/>
          <w:b/>
          <w:sz w:val="24"/>
          <w:szCs w:val="24"/>
          <w:lang w:val="en-GB"/>
        </w:rPr>
        <w:t>Agni Lingam</w:t>
      </w:r>
      <w:r w:rsidRPr="002D208F">
        <w:rPr>
          <w:rFonts w:ascii="Times New Roman" w:hAnsi="Times New Roman"/>
          <w:sz w:val="24"/>
          <w:szCs w:val="24"/>
          <w:lang w:val="en-GB"/>
        </w:rPr>
        <w:t xml:space="preserve"> – </w:t>
      </w:r>
      <w:proofErr w:type="spellStart"/>
      <w:r w:rsidRPr="002D208F">
        <w:rPr>
          <w:rFonts w:ascii="Times New Roman" w:hAnsi="Times New Roman"/>
          <w:sz w:val="24"/>
          <w:szCs w:val="24"/>
        </w:rPr>
        <w:t>Arunachaleswara</w:t>
      </w:r>
      <w:proofErr w:type="spellEnd"/>
      <w:r w:rsidRPr="002D208F">
        <w:rPr>
          <w:rFonts w:ascii="Times New Roman" w:hAnsi="Times New Roman"/>
          <w:sz w:val="24"/>
          <w:szCs w:val="24"/>
        </w:rPr>
        <w:t xml:space="preserve"> Temple, Arunachalam </w:t>
      </w:r>
      <w:r>
        <w:rPr>
          <w:rFonts w:ascii="Times New Roman" w:hAnsi="Times New Roman"/>
          <w:sz w:val="24"/>
          <w:szCs w:val="24"/>
        </w:rPr>
        <w:t>H</w:t>
      </w:r>
      <w:r w:rsidRPr="002D208F">
        <w:rPr>
          <w:rFonts w:ascii="Times New Roman" w:hAnsi="Times New Roman"/>
          <w:sz w:val="24"/>
          <w:szCs w:val="24"/>
        </w:rPr>
        <w:t xml:space="preserve">ill </w:t>
      </w:r>
      <w:r>
        <w:rPr>
          <w:rFonts w:ascii="Times New Roman" w:hAnsi="Times New Roman"/>
          <w:sz w:val="24"/>
          <w:szCs w:val="24"/>
        </w:rPr>
        <w:t>(</w:t>
      </w:r>
      <w:r w:rsidRPr="002D208F">
        <w:rPr>
          <w:rFonts w:ascii="Times New Roman" w:hAnsi="Times New Roman"/>
          <w:sz w:val="24"/>
          <w:szCs w:val="24"/>
        </w:rPr>
        <w:t>Tamil Nadu)</w:t>
      </w:r>
      <w:r>
        <w:rPr>
          <w:rFonts w:ascii="Times New Roman" w:hAnsi="Times New Roman"/>
          <w:sz w:val="24"/>
          <w:szCs w:val="24"/>
        </w:rPr>
        <w:t xml:space="preserve"> – </w:t>
      </w:r>
      <w:r w:rsidRPr="00E735B8">
        <w:rPr>
          <w:rFonts w:ascii="Times New Roman" w:hAnsi="Times New Roman"/>
          <w:sz w:val="24"/>
          <w:szCs w:val="24"/>
          <w:u w:val="single"/>
        </w:rPr>
        <w:t>India</w:t>
      </w:r>
      <w:r>
        <w:rPr>
          <w:rFonts w:ascii="Times New Roman" w:hAnsi="Times New Roman"/>
          <w:sz w:val="24"/>
          <w:szCs w:val="24"/>
        </w:rPr>
        <w:t xml:space="preserve">.  </w:t>
      </w:r>
    </w:p>
    <w:p w:rsidR="00F52BB1" w:rsidRPr="002D208F" w:rsidRDefault="00F52BB1" w:rsidP="00F52BB1">
      <w:pPr>
        <w:pStyle w:val="ListParagraph"/>
        <w:numPr>
          <w:ilvl w:val="0"/>
          <w:numId w:val="18"/>
        </w:numPr>
        <w:spacing w:after="0" w:line="240" w:lineRule="auto"/>
        <w:ind w:left="851" w:hanging="284"/>
        <w:rPr>
          <w:rFonts w:ascii="Times New Roman" w:hAnsi="Times New Roman"/>
          <w:sz w:val="24"/>
          <w:szCs w:val="24"/>
          <w:lang w:val="en-GB"/>
        </w:rPr>
      </w:pPr>
      <w:r w:rsidRPr="002D208F">
        <w:rPr>
          <w:rFonts w:ascii="Times New Roman" w:hAnsi="Times New Roman"/>
          <w:b/>
          <w:sz w:val="24"/>
          <w:szCs w:val="24"/>
          <w:lang w:val="en-GB"/>
        </w:rPr>
        <w:t>Vayu Lingam</w:t>
      </w:r>
      <w:r w:rsidRPr="002D208F">
        <w:rPr>
          <w:rFonts w:ascii="Times New Roman" w:hAnsi="Times New Roman"/>
          <w:sz w:val="24"/>
          <w:szCs w:val="24"/>
          <w:lang w:val="en-GB"/>
        </w:rPr>
        <w:t xml:space="preserve"> – </w:t>
      </w:r>
      <w:proofErr w:type="spellStart"/>
      <w:r w:rsidRPr="002D208F">
        <w:rPr>
          <w:rFonts w:ascii="Times New Roman" w:hAnsi="Times New Roman"/>
          <w:sz w:val="24"/>
          <w:szCs w:val="24"/>
        </w:rPr>
        <w:t>Srikalahasthe</w:t>
      </w:r>
      <w:r>
        <w:rPr>
          <w:rFonts w:ascii="Times New Roman" w:hAnsi="Times New Roman"/>
          <w:sz w:val="24"/>
          <w:szCs w:val="24"/>
        </w:rPr>
        <w:t>e</w:t>
      </w:r>
      <w:r w:rsidRPr="002D208F">
        <w:rPr>
          <w:rFonts w:ascii="Times New Roman" w:hAnsi="Times New Roman"/>
          <w:sz w:val="24"/>
          <w:szCs w:val="24"/>
        </w:rPr>
        <w:t>swar</w:t>
      </w:r>
      <w:r>
        <w:rPr>
          <w:rFonts w:ascii="Times New Roman" w:hAnsi="Times New Roman"/>
          <w:sz w:val="24"/>
          <w:szCs w:val="24"/>
        </w:rPr>
        <w:t>a</w:t>
      </w:r>
      <w:proofErr w:type="spellEnd"/>
      <w:r w:rsidRPr="002D208F">
        <w:rPr>
          <w:rFonts w:ascii="Times New Roman" w:hAnsi="Times New Roman"/>
          <w:sz w:val="24"/>
          <w:szCs w:val="24"/>
        </w:rPr>
        <w:t xml:space="preserve"> Temple, Bhakta </w:t>
      </w:r>
      <w:proofErr w:type="spellStart"/>
      <w:r w:rsidRPr="002D208F">
        <w:rPr>
          <w:rFonts w:ascii="Times New Roman" w:hAnsi="Times New Roman"/>
          <w:sz w:val="24"/>
          <w:szCs w:val="24"/>
        </w:rPr>
        <w:t>Kannappa</w:t>
      </w:r>
      <w:proofErr w:type="spellEnd"/>
      <w:r w:rsidRPr="002D208F">
        <w:rPr>
          <w:rFonts w:ascii="Times New Roman" w:hAnsi="Times New Roman"/>
          <w:sz w:val="24"/>
          <w:szCs w:val="24"/>
        </w:rPr>
        <w:t xml:space="preserve"> Temple, Suvarna </w:t>
      </w:r>
      <w:proofErr w:type="spellStart"/>
      <w:r>
        <w:rPr>
          <w:rFonts w:ascii="Times New Roman" w:hAnsi="Times New Roman"/>
          <w:sz w:val="24"/>
          <w:szCs w:val="24"/>
        </w:rPr>
        <w:t>M</w:t>
      </w:r>
      <w:r w:rsidRPr="002D208F">
        <w:rPr>
          <w:rFonts w:ascii="Times New Roman" w:hAnsi="Times New Roman"/>
          <w:sz w:val="24"/>
          <w:szCs w:val="24"/>
        </w:rPr>
        <w:t>ukhi</w:t>
      </w:r>
      <w:proofErr w:type="spellEnd"/>
      <w:r w:rsidRPr="002D208F">
        <w:rPr>
          <w:rFonts w:ascii="Times New Roman" w:hAnsi="Times New Roman"/>
          <w:sz w:val="24"/>
          <w:szCs w:val="24"/>
        </w:rPr>
        <w:t xml:space="preserve"> </w:t>
      </w:r>
      <w:r>
        <w:rPr>
          <w:rFonts w:ascii="Times New Roman" w:hAnsi="Times New Roman"/>
          <w:sz w:val="24"/>
          <w:szCs w:val="24"/>
        </w:rPr>
        <w:t>R</w:t>
      </w:r>
      <w:r w:rsidRPr="002D208F">
        <w:rPr>
          <w:rFonts w:ascii="Times New Roman" w:hAnsi="Times New Roman"/>
          <w:sz w:val="24"/>
          <w:szCs w:val="24"/>
        </w:rPr>
        <w:t xml:space="preserve">iver </w:t>
      </w:r>
      <w:r>
        <w:rPr>
          <w:rFonts w:ascii="Times New Roman" w:hAnsi="Times New Roman"/>
          <w:sz w:val="24"/>
          <w:szCs w:val="24"/>
        </w:rPr>
        <w:t>(</w:t>
      </w:r>
      <w:r w:rsidRPr="002D208F">
        <w:rPr>
          <w:rFonts w:ascii="Times New Roman" w:hAnsi="Times New Roman"/>
          <w:sz w:val="24"/>
          <w:szCs w:val="24"/>
        </w:rPr>
        <w:t>Andhra Pradesh)</w:t>
      </w:r>
      <w:r w:rsidRPr="002D208F">
        <w:rPr>
          <w:rFonts w:ascii="Times New Roman" w:hAnsi="Times New Roman"/>
          <w:sz w:val="24"/>
          <w:szCs w:val="24"/>
          <w:lang w:val="en-GB"/>
        </w:rPr>
        <w:t xml:space="preserve"> </w:t>
      </w:r>
      <w:r>
        <w:rPr>
          <w:rFonts w:ascii="Times New Roman" w:hAnsi="Times New Roman"/>
          <w:sz w:val="24"/>
          <w:szCs w:val="24"/>
          <w:lang w:val="en-GB"/>
        </w:rPr>
        <w:t xml:space="preserve">– </w:t>
      </w:r>
      <w:r w:rsidRPr="00E735B8">
        <w:rPr>
          <w:rFonts w:ascii="Times New Roman" w:hAnsi="Times New Roman"/>
          <w:sz w:val="24"/>
          <w:szCs w:val="24"/>
          <w:u w:val="single"/>
          <w:lang w:val="en-GB"/>
        </w:rPr>
        <w:t>India</w:t>
      </w:r>
      <w:r>
        <w:rPr>
          <w:rFonts w:ascii="Times New Roman" w:hAnsi="Times New Roman"/>
          <w:sz w:val="24"/>
          <w:szCs w:val="24"/>
          <w:lang w:val="en-GB"/>
        </w:rPr>
        <w:t xml:space="preserve">.  </w:t>
      </w:r>
    </w:p>
    <w:p w:rsidR="00F52BB1" w:rsidRDefault="00F52BB1" w:rsidP="00F52BB1">
      <w:pPr>
        <w:pStyle w:val="ListParagraph"/>
        <w:numPr>
          <w:ilvl w:val="0"/>
          <w:numId w:val="18"/>
        </w:numPr>
        <w:spacing w:after="0" w:line="240" w:lineRule="auto"/>
        <w:ind w:left="851" w:hanging="284"/>
        <w:rPr>
          <w:rFonts w:ascii="Times New Roman" w:hAnsi="Times New Roman"/>
          <w:sz w:val="24"/>
          <w:szCs w:val="24"/>
        </w:rPr>
      </w:pPr>
      <w:proofErr w:type="spellStart"/>
      <w:r w:rsidRPr="002D208F">
        <w:rPr>
          <w:rFonts w:ascii="Times New Roman" w:hAnsi="Times New Roman"/>
          <w:b/>
          <w:sz w:val="24"/>
          <w:szCs w:val="24"/>
          <w:lang w:val="en-GB"/>
        </w:rPr>
        <w:t>Akasa</w:t>
      </w:r>
      <w:proofErr w:type="spellEnd"/>
      <w:r w:rsidRPr="002D208F">
        <w:rPr>
          <w:rFonts w:ascii="Times New Roman" w:hAnsi="Times New Roman"/>
          <w:b/>
          <w:sz w:val="24"/>
          <w:szCs w:val="24"/>
          <w:lang w:val="en-GB"/>
        </w:rPr>
        <w:t xml:space="preserve"> Lingam</w:t>
      </w:r>
      <w:r w:rsidRPr="002D208F">
        <w:rPr>
          <w:rFonts w:ascii="Times New Roman" w:hAnsi="Times New Roman"/>
          <w:sz w:val="24"/>
          <w:szCs w:val="24"/>
          <w:lang w:val="en-GB"/>
        </w:rPr>
        <w:t xml:space="preserve"> - </w:t>
      </w:r>
      <w:r w:rsidRPr="002D208F">
        <w:rPr>
          <w:rFonts w:ascii="Times New Roman" w:hAnsi="Times New Roman"/>
          <w:sz w:val="24"/>
          <w:szCs w:val="24"/>
        </w:rPr>
        <w:t xml:space="preserve">Nataraja Temple, Siva Kama </w:t>
      </w:r>
      <w:proofErr w:type="spellStart"/>
      <w:r w:rsidRPr="002D208F">
        <w:rPr>
          <w:rFonts w:ascii="Times New Roman" w:hAnsi="Times New Roman"/>
          <w:sz w:val="24"/>
          <w:szCs w:val="24"/>
        </w:rPr>
        <w:t>Sundari</w:t>
      </w:r>
      <w:proofErr w:type="spellEnd"/>
      <w:r w:rsidRPr="002D208F">
        <w:rPr>
          <w:rFonts w:ascii="Times New Roman" w:hAnsi="Times New Roman"/>
          <w:sz w:val="24"/>
          <w:szCs w:val="24"/>
        </w:rPr>
        <w:t xml:space="preserve"> temple (Tamil Nadu)</w:t>
      </w:r>
      <w:r>
        <w:rPr>
          <w:rFonts w:ascii="Times New Roman" w:hAnsi="Times New Roman"/>
          <w:sz w:val="24"/>
          <w:szCs w:val="24"/>
        </w:rPr>
        <w:t xml:space="preserve"> – </w:t>
      </w:r>
      <w:r w:rsidRPr="00E735B8">
        <w:rPr>
          <w:rFonts w:ascii="Times New Roman" w:hAnsi="Times New Roman"/>
          <w:sz w:val="24"/>
          <w:szCs w:val="24"/>
          <w:u w:val="single"/>
        </w:rPr>
        <w:t>India</w:t>
      </w:r>
      <w:r>
        <w:rPr>
          <w:rFonts w:ascii="Times New Roman" w:hAnsi="Times New Roman"/>
          <w:sz w:val="24"/>
          <w:szCs w:val="24"/>
        </w:rPr>
        <w:t xml:space="preserve">.  </w:t>
      </w:r>
    </w:p>
    <w:p w:rsidR="00F52BB1" w:rsidRPr="006D2642" w:rsidRDefault="00F52BB1" w:rsidP="00F52BB1">
      <w:pPr>
        <w:pStyle w:val="ListParagraph"/>
        <w:numPr>
          <w:ilvl w:val="0"/>
          <w:numId w:val="16"/>
        </w:numPr>
        <w:spacing w:after="0" w:line="240" w:lineRule="auto"/>
        <w:ind w:left="567" w:hanging="283"/>
        <w:rPr>
          <w:rFonts w:ascii="Times New Roman" w:hAnsi="Times New Roman"/>
          <w:sz w:val="24"/>
          <w:szCs w:val="24"/>
        </w:rPr>
      </w:pPr>
      <w:r>
        <w:rPr>
          <w:rFonts w:ascii="Times New Roman" w:hAnsi="Times New Roman"/>
          <w:b/>
          <w:bCs/>
          <w:sz w:val="24"/>
          <w:szCs w:val="24"/>
        </w:rPr>
        <w:t xml:space="preserve">Ancient Shaiva Monuments </w:t>
      </w:r>
    </w:p>
    <w:p w:rsidR="00F52BB1" w:rsidRDefault="00F52BB1" w:rsidP="00F52BB1">
      <w:pPr>
        <w:pStyle w:val="ListParagraph"/>
        <w:numPr>
          <w:ilvl w:val="0"/>
          <w:numId w:val="19"/>
        </w:numPr>
        <w:spacing w:after="0" w:line="240" w:lineRule="auto"/>
        <w:ind w:left="851" w:hanging="284"/>
        <w:rPr>
          <w:rFonts w:ascii="Times New Roman" w:hAnsi="Times New Roman"/>
          <w:sz w:val="24"/>
          <w:szCs w:val="24"/>
        </w:rPr>
      </w:pPr>
      <w:proofErr w:type="spellStart"/>
      <w:r w:rsidRPr="004F10A0">
        <w:rPr>
          <w:rFonts w:ascii="Times New Roman" w:hAnsi="Times New Roman"/>
          <w:b/>
          <w:bCs/>
          <w:sz w:val="24"/>
          <w:szCs w:val="24"/>
        </w:rPr>
        <w:t>Elephanta</w:t>
      </w:r>
      <w:proofErr w:type="spellEnd"/>
      <w:r w:rsidRPr="004F10A0">
        <w:rPr>
          <w:rFonts w:ascii="Times New Roman" w:hAnsi="Times New Roman"/>
          <w:b/>
          <w:bCs/>
          <w:sz w:val="24"/>
          <w:szCs w:val="24"/>
        </w:rPr>
        <w:t xml:space="preserve"> Caves</w:t>
      </w:r>
      <w:r w:rsidRPr="004F10A0">
        <w:rPr>
          <w:rFonts w:ascii="Times New Roman" w:hAnsi="Times New Roman"/>
          <w:bCs/>
          <w:sz w:val="24"/>
          <w:szCs w:val="24"/>
        </w:rPr>
        <w:t xml:space="preserve"> </w:t>
      </w:r>
      <w:r w:rsidRPr="004F10A0">
        <w:rPr>
          <w:rFonts w:ascii="Times New Roman" w:hAnsi="Times New Roman"/>
          <w:sz w:val="24"/>
          <w:szCs w:val="24"/>
        </w:rPr>
        <w:t xml:space="preserve">(Island of </w:t>
      </w:r>
      <w:proofErr w:type="spellStart"/>
      <w:r w:rsidRPr="004F10A0">
        <w:rPr>
          <w:rFonts w:ascii="Times New Roman" w:hAnsi="Times New Roman"/>
          <w:sz w:val="24"/>
          <w:szCs w:val="24"/>
        </w:rPr>
        <w:t>Gharapuri</w:t>
      </w:r>
      <w:proofErr w:type="spellEnd"/>
      <w:r w:rsidRPr="004F10A0">
        <w:rPr>
          <w:rFonts w:ascii="Times New Roman" w:hAnsi="Times New Roman"/>
          <w:sz w:val="24"/>
          <w:szCs w:val="24"/>
        </w:rPr>
        <w:t>, Mumbai, Maharashtra)</w:t>
      </w:r>
      <w:r>
        <w:rPr>
          <w:rFonts w:ascii="Times New Roman" w:hAnsi="Times New Roman"/>
          <w:sz w:val="24"/>
          <w:szCs w:val="24"/>
        </w:rPr>
        <w:t xml:space="preserve"> – </w:t>
      </w:r>
      <w:r w:rsidRPr="00E735B8">
        <w:rPr>
          <w:rFonts w:ascii="Times New Roman" w:hAnsi="Times New Roman"/>
          <w:sz w:val="24"/>
          <w:szCs w:val="24"/>
          <w:u w:val="single"/>
        </w:rPr>
        <w:t>India</w:t>
      </w:r>
      <w:r>
        <w:rPr>
          <w:rFonts w:ascii="Times New Roman" w:hAnsi="Times New Roman"/>
          <w:sz w:val="24"/>
          <w:szCs w:val="24"/>
        </w:rPr>
        <w:t xml:space="preserve">. </w:t>
      </w:r>
    </w:p>
    <w:p w:rsidR="00F52BB1" w:rsidRPr="006D2642" w:rsidRDefault="00F52BB1" w:rsidP="00F52BB1">
      <w:pPr>
        <w:pStyle w:val="ListParagraph"/>
        <w:numPr>
          <w:ilvl w:val="0"/>
          <w:numId w:val="19"/>
        </w:numPr>
        <w:spacing w:after="0" w:line="240" w:lineRule="auto"/>
        <w:ind w:left="851" w:hanging="284"/>
        <w:rPr>
          <w:rFonts w:ascii="Times New Roman" w:hAnsi="Times New Roman"/>
          <w:sz w:val="24"/>
          <w:szCs w:val="24"/>
        </w:rPr>
      </w:pPr>
      <w:proofErr w:type="spellStart"/>
      <w:r w:rsidRPr="006D2642">
        <w:rPr>
          <w:rFonts w:ascii="Times New Roman" w:hAnsi="Times New Roman"/>
          <w:b/>
          <w:bCs/>
          <w:sz w:val="24"/>
          <w:szCs w:val="24"/>
        </w:rPr>
        <w:t>Hampi</w:t>
      </w:r>
      <w:proofErr w:type="spellEnd"/>
      <w:r w:rsidRPr="006D2642">
        <w:rPr>
          <w:rFonts w:ascii="Times New Roman" w:hAnsi="Times New Roman"/>
          <w:b/>
          <w:bCs/>
          <w:sz w:val="24"/>
          <w:szCs w:val="24"/>
        </w:rPr>
        <w:t xml:space="preserve"> Ruins</w:t>
      </w:r>
      <w:r w:rsidRPr="006D2642">
        <w:rPr>
          <w:rFonts w:ascii="Times New Roman" w:hAnsi="Times New Roman"/>
          <w:sz w:val="24"/>
          <w:szCs w:val="24"/>
        </w:rPr>
        <w:t xml:space="preserve"> (</w:t>
      </w:r>
      <w:proofErr w:type="spellStart"/>
      <w:r w:rsidRPr="006D2642">
        <w:rPr>
          <w:rFonts w:ascii="Times New Roman" w:hAnsi="Times New Roman"/>
          <w:sz w:val="24"/>
          <w:szCs w:val="24"/>
        </w:rPr>
        <w:t>Ballari</w:t>
      </w:r>
      <w:proofErr w:type="spellEnd"/>
      <w:r w:rsidRPr="006D2642">
        <w:rPr>
          <w:rFonts w:ascii="Times New Roman" w:hAnsi="Times New Roman"/>
          <w:sz w:val="24"/>
          <w:szCs w:val="24"/>
        </w:rPr>
        <w:t xml:space="preserve">, Karnataka) – </w:t>
      </w:r>
      <w:r w:rsidRPr="006D2642">
        <w:rPr>
          <w:rFonts w:ascii="Times New Roman" w:hAnsi="Times New Roman"/>
          <w:sz w:val="24"/>
          <w:szCs w:val="24"/>
          <w:u w:val="single"/>
        </w:rPr>
        <w:t>India</w:t>
      </w:r>
      <w:r w:rsidRPr="006D2642">
        <w:rPr>
          <w:rFonts w:ascii="Times New Roman" w:hAnsi="Times New Roman"/>
          <w:sz w:val="24"/>
          <w:szCs w:val="24"/>
        </w:rPr>
        <w:t xml:space="preserve">.  </w:t>
      </w:r>
    </w:p>
    <w:p w:rsidR="00F52BB1" w:rsidRPr="006C6F2D" w:rsidRDefault="00F52BB1" w:rsidP="00F52BB1">
      <w:pPr>
        <w:pStyle w:val="ListParagraph"/>
        <w:spacing w:after="0" w:line="240" w:lineRule="auto"/>
        <w:ind w:left="426"/>
        <w:rPr>
          <w:rFonts w:ascii="Times New Roman" w:hAnsi="Times New Roman"/>
          <w:b/>
          <w:sz w:val="24"/>
          <w:szCs w:val="24"/>
          <w:lang w:val="en-GB"/>
        </w:rPr>
      </w:pPr>
    </w:p>
    <w:p w:rsidR="00F52BB1" w:rsidRPr="002D208F" w:rsidRDefault="00F52BB1" w:rsidP="00F52BB1">
      <w:pPr>
        <w:pStyle w:val="ListParagraph"/>
        <w:numPr>
          <w:ilvl w:val="0"/>
          <w:numId w:val="13"/>
        </w:numPr>
        <w:spacing w:after="0" w:line="240" w:lineRule="auto"/>
        <w:ind w:left="284" w:hanging="284"/>
        <w:rPr>
          <w:rFonts w:ascii="Times New Roman" w:hAnsi="Times New Roman"/>
          <w:b/>
          <w:sz w:val="24"/>
          <w:szCs w:val="24"/>
          <w:u w:val="single"/>
          <w:lang w:val="en-GB"/>
        </w:rPr>
      </w:pPr>
      <w:r w:rsidRPr="002D208F">
        <w:rPr>
          <w:rFonts w:ascii="Times New Roman" w:eastAsia="Times New Roman" w:hAnsi="Times New Roman"/>
          <w:b/>
          <w:kern w:val="36"/>
          <w:sz w:val="24"/>
          <w:szCs w:val="24"/>
          <w:u w:val="single"/>
          <w:lang w:val="en-GB"/>
        </w:rPr>
        <w:t>Vaishnava Trails</w:t>
      </w:r>
    </w:p>
    <w:p w:rsidR="00F52BB1" w:rsidRPr="002D208F" w:rsidRDefault="00F52BB1" w:rsidP="00F52BB1">
      <w:pPr>
        <w:pStyle w:val="ListParagraph"/>
        <w:numPr>
          <w:ilvl w:val="0"/>
          <w:numId w:val="15"/>
        </w:numPr>
        <w:spacing w:after="0" w:line="240" w:lineRule="auto"/>
        <w:ind w:hanging="436"/>
        <w:jc w:val="both"/>
        <w:rPr>
          <w:rFonts w:ascii="Times New Roman" w:hAnsi="Times New Roman"/>
          <w:sz w:val="24"/>
          <w:szCs w:val="24"/>
          <w:lang w:val="en-GB"/>
        </w:rPr>
      </w:pPr>
      <w:proofErr w:type="spellStart"/>
      <w:r w:rsidRPr="002D208F">
        <w:rPr>
          <w:rFonts w:ascii="Times New Roman" w:hAnsi="Times New Roman"/>
          <w:b/>
          <w:sz w:val="24"/>
          <w:szCs w:val="24"/>
          <w:lang w:val="en-GB"/>
        </w:rPr>
        <w:t>Divya</w:t>
      </w:r>
      <w:proofErr w:type="spellEnd"/>
      <w:r w:rsidRPr="002D208F">
        <w:rPr>
          <w:rFonts w:ascii="Times New Roman" w:hAnsi="Times New Roman"/>
          <w:b/>
          <w:sz w:val="24"/>
          <w:szCs w:val="24"/>
          <w:lang w:val="en-GB"/>
        </w:rPr>
        <w:t xml:space="preserve"> </w:t>
      </w:r>
      <w:proofErr w:type="spellStart"/>
      <w:r w:rsidRPr="002D208F">
        <w:rPr>
          <w:rFonts w:ascii="Times New Roman" w:hAnsi="Times New Roman"/>
          <w:b/>
          <w:sz w:val="24"/>
          <w:szCs w:val="24"/>
          <w:lang w:val="en-GB"/>
        </w:rPr>
        <w:t>Desam</w:t>
      </w:r>
      <w:proofErr w:type="spellEnd"/>
      <w:r>
        <w:rPr>
          <w:rStyle w:val="FootnoteReference"/>
          <w:rFonts w:ascii="Times New Roman" w:hAnsi="Times New Roman"/>
          <w:b/>
          <w:sz w:val="24"/>
          <w:szCs w:val="24"/>
          <w:lang w:val="en-GB"/>
        </w:rPr>
        <w:footnoteReference w:id="13"/>
      </w:r>
      <w:r w:rsidRPr="002D208F">
        <w:rPr>
          <w:rFonts w:ascii="Times New Roman" w:hAnsi="Times New Roman"/>
          <w:sz w:val="24"/>
          <w:szCs w:val="24"/>
          <w:lang w:val="en-GB"/>
        </w:rPr>
        <w:t xml:space="preserve"> – Tirumala </w:t>
      </w:r>
      <w:proofErr w:type="spellStart"/>
      <w:r w:rsidRPr="002D208F">
        <w:rPr>
          <w:rFonts w:ascii="Times New Roman" w:hAnsi="Times New Roman"/>
          <w:sz w:val="24"/>
          <w:szCs w:val="24"/>
          <w:lang w:val="en-GB"/>
        </w:rPr>
        <w:t>Venkateswara</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Ahobilam</w:t>
      </w:r>
      <w:proofErr w:type="spellEnd"/>
      <w:r w:rsidRPr="002D208F">
        <w:rPr>
          <w:rFonts w:ascii="Times New Roman" w:hAnsi="Times New Roman"/>
          <w:sz w:val="24"/>
          <w:szCs w:val="24"/>
          <w:lang w:val="en-GB"/>
        </w:rPr>
        <w:t xml:space="preserve"> (Andhra Pradesh), </w:t>
      </w:r>
      <w:proofErr w:type="spellStart"/>
      <w:r w:rsidRPr="002D208F">
        <w:rPr>
          <w:rFonts w:ascii="Times New Roman" w:hAnsi="Times New Roman"/>
          <w:sz w:val="24"/>
          <w:szCs w:val="24"/>
          <w:lang w:val="en-GB"/>
        </w:rPr>
        <w:t>Naimisaranya</w:t>
      </w:r>
      <w:proofErr w:type="spellEnd"/>
      <w:r w:rsidRPr="002D208F">
        <w:rPr>
          <w:rFonts w:ascii="Times New Roman" w:hAnsi="Times New Roman"/>
          <w:sz w:val="24"/>
          <w:szCs w:val="24"/>
          <w:lang w:val="en-GB"/>
        </w:rPr>
        <w:t xml:space="preserve">, Mathura, Gokul, </w:t>
      </w:r>
      <w:proofErr w:type="spellStart"/>
      <w:r w:rsidRPr="002D208F">
        <w:rPr>
          <w:rFonts w:ascii="Times New Roman" w:hAnsi="Times New Roman"/>
          <w:sz w:val="24"/>
          <w:szCs w:val="24"/>
          <w:lang w:val="en-GB"/>
        </w:rPr>
        <w:t>Ayodhya</w:t>
      </w:r>
      <w:proofErr w:type="spellEnd"/>
      <w:r w:rsidRPr="002D208F">
        <w:rPr>
          <w:rFonts w:ascii="Times New Roman" w:hAnsi="Times New Roman"/>
          <w:sz w:val="24"/>
          <w:szCs w:val="24"/>
          <w:lang w:val="en-GB"/>
        </w:rPr>
        <w:t xml:space="preserve"> (Uttar Pradesh), </w:t>
      </w:r>
      <w:proofErr w:type="spellStart"/>
      <w:r w:rsidRPr="002D208F">
        <w:rPr>
          <w:rFonts w:ascii="Times New Roman" w:hAnsi="Times New Roman"/>
          <w:sz w:val="24"/>
          <w:szCs w:val="24"/>
          <w:lang w:val="en-GB"/>
        </w:rPr>
        <w:t>Raghunathji</w:t>
      </w:r>
      <w:proofErr w:type="spellEnd"/>
      <w:r w:rsidRPr="002D208F">
        <w:rPr>
          <w:rFonts w:ascii="Times New Roman" w:hAnsi="Times New Roman"/>
          <w:sz w:val="24"/>
          <w:szCs w:val="24"/>
          <w:lang w:val="en-GB"/>
        </w:rPr>
        <w:t xml:space="preserve">, Badrinath, </w:t>
      </w:r>
      <w:proofErr w:type="spellStart"/>
      <w:r w:rsidRPr="002D208F">
        <w:rPr>
          <w:rFonts w:ascii="Times New Roman" w:hAnsi="Times New Roman"/>
          <w:sz w:val="24"/>
          <w:szCs w:val="24"/>
          <w:lang w:val="en-GB"/>
        </w:rPr>
        <w:t>Jyotirmath</w:t>
      </w:r>
      <w:proofErr w:type="spellEnd"/>
      <w:r w:rsidRPr="002D208F">
        <w:rPr>
          <w:rFonts w:ascii="Times New Roman" w:hAnsi="Times New Roman"/>
          <w:sz w:val="24"/>
          <w:szCs w:val="24"/>
          <w:lang w:val="en-GB"/>
        </w:rPr>
        <w:t xml:space="preserve"> (Uttarakhand), Dwarka (Gujarat), </w:t>
      </w:r>
      <w:proofErr w:type="spellStart"/>
      <w:r w:rsidRPr="002D208F">
        <w:rPr>
          <w:rFonts w:ascii="Times New Roman" w:hAnsi="Times New Roman"/>
          <w:sz w:val="24"/>
          <w:szCs w:val="24"/>
          <w:lang w:val="en-GB"/>
        </w:rPr>
        <w:t>Muktinath</w:t>
      </w:r>
      <w:proofErr w:type="spellEnd"/>
      <w:r w:rsidRPr="002D208F">
        <w:rPr>
          <w:rFonts w:ascii="Times New Roman" w:hAnsi="Times New Roman"/>
          <w:sz w:val="24"/>
          <w:szCs w:val="24"/>
          <w:lang w:val="en-GB"/>
        </w:rPr>
        <w:t xml:space="preserve"> (</w:t>
      </w:r>
      <w:r w:rsidRPr="0075318C">
        <w:rPr>
          <w:rFonts w:ascii="Times New Roman" w:hAnsi="Times New Roman"/>
          <w:sz w:val="24"/>
          <w:szCs w:val="24"/>
          <w:u w:val="single"/>
          <w:lang w:val="en-GB"/>
        </w:rPr>
        <w:t>Nepal</w:t>
      </w:r>
      <w:r w:rsidRPr="002D208F">
        <w:rPr>
          <w:rFonts w:ascii="Times New Roman" w:hAnsi="Times New Roman"/>
          <w:sz w:val="24"/>
          <w:szCs w:val="24"/>
          <w:lang w:val="en-GB"/>
        </w:rPr>
        <w:t xml:space="preserve">), Sri Padmanabhaswamy, </w:t>
      </w:r>
      <w:proofErr w:type="spellStart"/>
      <w:r w:rsidRPr="002D208F">
        <w:rPr>
          <w:rFonts w:ascii="Times New Roman" w:hAnsi="Times New Roman"/>
          <w:sz w:val="24"/>
          <w:szCs w:val="24"/>
          <w:lang w:val="en-GB"/>
        </w:rPr>
        <w:t>Thirukatkarai</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Moozhikkalam</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Tiruvalla</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Thirukadithanam</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Sengunroor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Thiruppuliyoor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Thiruvaaranvilai</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Thiruvanvandoor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Naavaay</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Viththuvakkodu</w:t>
      </w:r>
      <w:proofErr w:type="spellEnd"/>
      <w:r>
        <w:rPr>
          <w:rFonts w:ascii="Times New Roman" w:hAnsi="Times New Roman"/>
          <w:sz w:val="24"/>
          <w:szCs w:val="24"/>
          <w:lang w:val="en-GB"/>
        </w:rPr>
        <w:t xml:space="preserve"> </w:t>
      </w:r>
      <w:r w:rsidRPr="002D208F">
        <w:rPr>
          <w:rFonts w:ascii="Times New Roman" w:hAnsi="Times New Roman"/>
          <w:sz w:val="24"/>
          <w:lang w:val="en-GB"/>
        </w:rPr>
        <w:t>(Kerala)</w:t>
      </w:r>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Thirumeyyam</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Thirukoshtiyur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Koodal</w:t>
      </w:r>
      <w:proofErr w:type="spellEnd"/>
      <w:r w:rsidRPr="002D208F">
        <w:rPr>
          <w:rFonts w:ascii="Times New Roman" w:hAnsi="Times New Roman"/>
          <w:sz w:val="24"/>
          <w:szCs w:val="24"/>
          <w:lang w:val="en-GB"/>
        </w:rPr>
        <w:t xml:space="preserve"> Azhagar, Azhagar, </w:t>
      </w:r>
      <w:proofErr w:type="spellStart"/>
      <w:r w:rsidRPr="002D208F">
        <w:rPr>
          <w:rFonts w:ascii="Times New Roman" w:hAnsi="Times New Roman"/>
          <w:sz w:val="24"/>
          <w:szCs w:val="24"/>
          <w:lang w:val="en-GB"/>
        </w:rPr>
        <w:t>Tirumogoor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szCs w:val="24"/>
          <w:lang w:val="en-GB"/>
        </w:rPr>
        <w:t>Srivilliputhur</w:t>
      </w:r>
      <w:proofErr w:type="spellEnd"/>
      <w:r w:rsidRPr="002D208F">
        <w:rPr>
          <w:rFonts w:ascii="Times New Roman" w:hAnsi="Times New Roman"/>
          <w:sz w:val="24"/>
          <w:szCs w:val="24"/>
          <w:lang w:val="en-GB"/>
        </w:rPr>
        <w:t xml:space="preserve">, </w:t>
      </w:r>
      <w:proofErr w:type="spellStart"/>
      <w:r w:rsidRPr="002D208F">
        <w:rPr>
          <w:rFonts w:ascii="Times New Roman" w:hAnsi="Times New Roman"/>
          <w:sz w:val="24"/>
          <w:lang w:val="en-GB"/>
        </w:rPr>
        <w:t>Tiruththangal</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Thiruppullani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Tirukkacchi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Ashtabujakaram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Tiruvekkaa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Tiruththanka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Tiruvelukkai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Tirukalvanoor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Oorakam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Neeragam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Kaaragam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Tirukaarvaanam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Parameswara </w:t>
      </w:r>
      <w:proofErr w:type="spellStart"/>
      <w:r w:rsidRPr="002D208F">
        <w:rPr>
          <w:rFonts w:ascii="Times New Roman" w:hAnsi="Times New Roman"/>
          <w:sz w:val="24"/>
          <w:lang w:val="en-GB"/>
        </w:rPr>
        <w:t>Vinnagaram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Pavala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Vannam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Paadagam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Nilathingal</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Thundam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Perumal</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Thiruputkuzhi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Thiruvallikeni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Thiruneermalai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Thiruvidandai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Thirukadalmallai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Thiruninravur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Thiruvallur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Thirukkadigai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Thiruvazhunthoor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Thiruindaloor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Kazheesirama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Vinnagaram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Thirukkavalampadi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Thiruchsemponsey</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Thiruarimeya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Vinnagaram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Vanpurushothamam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Thiruvaikunda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Vinnagaram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Thirumanimadam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Thiruthevanartthogai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Thiruthetriyambalam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Thirumanikkoodam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Thiruvellakkulam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Thiruppaarththanpalli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Thalai</w:t>
      </w:r>
      <w:proofErr w:type="spellEnd"/>
      <w:r w:rsidRPr="002D208F">
        <w:rPr>
          <w:rFonts w:ascii="Times New Roman" w:hAnsi="Times New Roman"/>
          <w:sz w:val="24"/>
          <w:lang w:val="en-GB"/>
        </w:rPr>
        <w:t xml:space="preserve"> Sanga </w:t>
      </w:r>
      <w:proofErr w:type="spellStart"/>
      <w:r w:rsidRPr="002D208F">
        <w:rPr>
          <w:rFonts w:ascii="Times New Roman" w:hAnsi="Times New Roman"/>
          <w:sz w:val="24"/>
          <w:lang w:val="en-GB"/>
        </w:rPr>
        <w:t>Nanmathiyam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Thiruchsirupuliyur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Thiruvali-Thirunagari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Thiruccithra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Kootam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Thirukkannangudi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Thirunagai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Thanjai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Thirukkoodaloor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Kavith</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Thalam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Adhanoor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Thirupullabhoothangudi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Thirukkudandhai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Thiruccherai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Thirunandipura</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Vinnagaram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Naraiyoor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Thiruvinnagar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Thiruvelliyangudi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Thirukkanamangai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Thirukkkannapuram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Thiruvahithipuram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Tirukkoilur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Thirukkandiyur</w:t>
      </w:r>
      <w:proofErr w:type="spellEnd"/>
      <w:r w:rsidRPr="002D208F">
        <w:rPr>
          <w:rFonts w:ascii="Times New Roman" w:hAnsi="Times New Roman"/>
          <w:sz w:val="24"/>
          <w:lang w:val="en-GB"/>
        </w:rPr>
        <w:t xml:space="preserve">, Sri </w:t>
      </w:r>
      <w:proofErr w:type="spellStart"/>
      <w:r w:rsidRPr="002D208F">
        <w:rPr>
          <w:rFonts w:ascii="Times New Roman" w:hAnsi="Times New Roman"/>
          <w:sz w:val="24"/>
          <w:lang w:val="en-GB"/>
        </w:rPr>
        <w:t>Rangam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Thirukkozhi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Thirukkarambanoor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Thiruvellarai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Anbil</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Thirupper</w:t>
      </w:r>
      <w:proofErr w:type="spellEnd"/>
      <w:r w:rsidRPr="002D208F">
        <w:rPr>
          <w:rFonts w:ascii="Times New Roman" w:hAnsi="Times New Roman"/>
          <w:sz w:val="24"/>
          <w:lang w:val="en-GB"/>
        </w:rPr>
        <w:t xml:space="preserve"> Nagar, </w:t>
      </w:r>
      <w:proofErr w:type="spellStart"/>
      <w:r w:rsidRPr="002D208F">
        <w:rPr>
          <w:rFonts w:ascii="Times New Roman" w:hAnsi="Times New Roman"/>
          <w:sz w:val="24"/>
          <w:lang w:val="en-GB"/>
        </w:rPr>
        <w:t>Thiruvaramangai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Thirukkurungudi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Srivaikundam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Thiruvaragunamangai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Thiruppulingudi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Thirukkurugoor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Thirutthulaivillimangalam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Thirukkoloor</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Thirukkulandhai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Thentirupperai</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Thiruvattaru</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Thiruvanparisaram</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Thirupalkkadal</w:t>
      </w:r>
      <w:proofErr w:type="spellEnd"/>
      <w:r w:rsidRPr="002D208F">
        <w:rPr>
          <w:rFonts w:ascii="Times New Roman" w:hAnsi="Times New Roman"/>
          <w:sz w:val="24"/>
          <w:lang w:val="en-GB"/>
        </w:rPr>
        <w:t xml:space="preserve">, </w:t>
      </w:r>
      <w:proofErr w:type="spellStart"/>
      <w:r w:rsidRPr="002D208F">
        <w:rPr>
          <w:rFonts w:ascii="Times New Roman" w:hAnsi="Times New Roman"/>
          <w:sz w:val="24"/>
          <w:lang w:val="en-GB"/>
        </w:rPr>
        <w:t>Paramapadam</w:t>
      </w:r>
      <w:proofErr w:type="spellEnd"/>
      <w:r w:rsidRPr="002D208F">
        <w:rPr>
          <w:rFonts w:ascii="Times New Roman" w:hAnsi="Times New Roman"/>
          <w:sz w:val="24"/>
          <w:lang w:val="en-GB"/>
        </w:rPr>
        <w:t xml:space="preserve"> (Tamil Nadu)</w:t>
      </w:r>
      <w:r>
        <w:rPr>
          <w:rFonts w:ascii="Times New Roman" w:hAnsi="Times New Roman"/>
          <w:sz w:val="24"/>
          <w:lang w:val="en-GB"/>
        </w:rPr>
        <w:t xml:space="preserve"> - </w:t>
      </w:r>
      <w:r w:rsidRPr="0075318C">
        <w:rPr>
          <w:rFonts w:ascii="Times New Roman" w:hAnsi="Times New Roman"/>
          <w:sz w:val="24"/>
          <w:u w:val="single"/>
          <w:lang w:val="en-GB"/>
        </w:rPr>
        <w:t>India</w:t>
      </w:r>
      <w:r w:rsidRPr="002D208F">
        <w:rPr>
          <w:rFonts w:ascii="Times New Roman" w:hAnsi="Times New Roman"/>
          <w:sz w:val="24"/>
          <w:lang w:val="en-GB"/>
        </w:rPr>
        <w:t xml:space="preserve">. </w:t>
      </w:r>
    </w:p>
    <w:p w:rsidR="00F52BB1" w:rsidRPr="00155195" w:rsidRDefault="00F52BB1" w:rsidP="00F52BB1">
      <w:pPr>
        <w:spacing w:after="0" w:line="240" w:lineRule="auto"/>
        <w:ind w:left="360"/>
        <w:rPr>
          <w:rFonts w:ascii="Times New Roman" w:hAnsi="Times New Roman"/>
          <w:sz w:val="24"/>
          <w:szCs w:val="24"/>
          <w:lang w:val="en-GB"/>
        </w:rPr>
      </w:pPr>
      <w:bookmarkStart w:id="2" w:name="_Hlk508103090"/>
      <w:bookmarkEnd w:id="2"/>
    </w:p>
    <w:sectPr w:rsidR="00F52BB1" w:rsidRPr="00155195" w:rsidSect="00F52BB1">
      <w:footerReference w:type="default" r:id="rId9"/>
      <w:footnotePr>
        <w:numRestart w:val="eachPage"/>
      </w:footnotePr>
      <w:pgSz w:w="12240" w:h="15840"/>
      <w:pgMar w:top="1134" w:right="1041"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DF4" w:rsidRDefault="00841DF4" w:rsidP="00F52BB1">
      <w:pPr>
        <w:spacing w:after="0" w:line="240" w:lineRule="auto"/>
      </w:pPr>
      <w:r>
        <w:separator/>
      </w:r>
    </w:p>
  </w:endnote>
  <w:endnote w:type="continuationSeparator" w:id="0">
    <w:p w:rsidR="00841DF4" w:rsidRDefault="00841DF4" w:rsidP="00F5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480" w:rsidRPr="00E67480" w:rsidRDefault="00F52BB1">
    <w:pPr>
      <w:pStyle w:val="Footer"/>
      <w:jc w:val="right"/>
      <w:rPr>
        <w:rFonts w:ascii="Times New Roman" w:hAnsi="Times New Roman"/>
        <w:color w:val="FFFFFF"/>
      </w:rPr>
    </w:pPr>
    <w:r w:rsidRPr="00E67480">
      <w:rPr>
        <w:rFonts w:ascii="Times New Roman" w:hAnsi="Times New Roman"/>
        <w:noProof/>
        <w:color w:val="FFFFF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-20955</wp:posOffset>
              </wp:positionV>
              <wp:extent cx="5991225" cy="2476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47650"/>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C75A" id="Rectangle 13" o:spid="_x0000_s1026" style="position:absolute;margin-left:2.25pt;margin-top:-1.65pt;width:47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" fillcolor="#960000" stroked="f"/>
          </w:pict>
        </mc:Fallback>
      </mc:AlternateContent>
    </w:r>
    <w:r w:rsidR="00841DF4" w:rsidRPr="00E67480">
      <w:rPr>
        <w:rFonts w:ascii="Times New Roman" w:hAnsi="Times New Roman"/>
        <w:color w:val="FFFFFF"/>
      </w:rPr>
      <w:t>SAARC Cultural Centre</w:t>
    </w:r>
    <w:r w:rsidR="00841DF4" w:rsidRPr="00E67480">
      <w:rPr>
        <w:rFonts w:ascii="Times New Roman" w:hAnsi="Times New Roman"/>
        <w:color w:val="FFFFFF"/>
      </w:rPr>
      <w:tab/>
    </w:r>
    <w:r w:rsidR="00841DF4" w:rsidRPr="00E67480">
      <w:rPr>
        <w:rFonts w:ascii="Times New Roman" w:hAnsi="Times New Roman"/>
        <w:color w:val="FFFFFF"/>
      </w:rPr>
      <w:tab/>
      <w:t xml:space="preserve">Page </w:t>
    </w:r>
    <w:r w:rsidR="00841DF4" w:rsidRPr="00E67480">
      <w:rPr>
        <w:rFonts w:ascii="Times New Roman" w:hAnsi="Times New Roman"/>
        <w:b/>
        <w:bCs/>
        <w:color w:val="FFFFFF"/>
        <w:sz w:val="24"/>
        <w:szCs w:val="24"/>
      </w:rPr>
      <w:fldChar w:fldCharType="begin"/>
    </w:r>
    <w:r w:rsidR="00841DF4" w:rsidRPr="00E67480">
      <w:rPr>
        <w:rFonts w:ascii="Times New Roman" w:hAnsi="Times New Roman"/>
        <w:b/>
        <w:bCs/>
        <w:color w:val="FFFFFF"/>
      </w:rPr>
      <w:instrText xml:space="preserve"> PAGE </w:instrText>
    </w:r>
    <w:r w:rsidR="00841DF4" w:rsidRPr="00E67480">
      <w:rPr>
        <w:rFonts w:ascii="Times New Roman" w:hAnsi="Times New Roman"/>
        <w:b/>
        <w:bCs/>
        <w:color w:val="FFFFFF"/>
        <w:sz w:val="24"/>
        <w:szCs w:val="24"/>
      </w:rPr>
      <w:fldChar w:fldCharType="separate"/>
    </w:r>
    <w:r w:rsidR="00841DF4">
      <w:rPr>
        <w:rFonts w:ascii="Times New Roman" w:hAnsi="Times New Roman"/>
        <w:b/>
        <w:bCs/>
        <w:noProof/>
        <w:color w:val="FFFFFF"/>
      </w:rPr>
      <w:t>1</w:t>
    </w:r>
    <w:r w:rsidR="00841DF4" w:rsidRPr="00E67480">
      <w:rPr>
        <w:rFonts w:ascii="Times New Roman" w:hAnsi="Times New Roman"/>
        <w:b/>
        <w:bCs/>
        <w:color w:val="FFFFFF"/>
        <w:sz w:val="24"/>
        <w:szCs w:val="24"/>
      </w:rPr>
      <w:fldChar w:fldCharType="end"/>
    </w:r>
    <w:r w:rsidR="00841DF4" w:rsidRPr="00E67480">
      <w:rPr>
        <w:rFonts w:ascii="Times New Roman" w:hAnsi="Times New Roman"/>
        <w:color w:val="FFFFFF"/>
      </w:rPr>
      <w:t xml:space="preserve"> of </w:t>
    </w:r>
    <w:r w:rsidR="00841DF4" w:rsidRPr="00E67480">
      <w:rPr>
        <w:rFonts w:ascii="Times New Roman" w:hAnsi="Times New Roman"/>
        <w:b/>
        <w:bCs/>
        <w:color w:val="FFFFFF"/>
        <w:sz w:val="24"/>
        <w:szCs w:val="24"/>
      </w:rPr>
      <w:fldChar w:fldCharType="begin"/>
    </w:r>
    <w:r w:rsidR="00841DF4" w:rsidRPr="00E67480">
      <w:rPr>
        <w:rFonts w:ascii="Times New Roman" w:hAnsi="Times New Roman"/>
        <w:b/>
        <w:bCs/>
        <w:color w:val="FFFFFF"/>
      </w:rPr>
      <w:instrText xml:space="preserve"> NUMPAGES  </w:instrText>
    </w:r>
    <w:r w:rsidR="00841DF4" w:rsidRPr="00E67480">
      <w:rPr>
        <w:rFonts w:ascii="Times New Roman" w:hAnsi="Times New Roman"/>
        <w:b/>
        <w:bCs/>
        <w:color w:val="FFFFFF"/>
        <w:sz w:val="24"/>
        <w:szCs w:val="24"/>
      </w:rPr>
      <w:fldChar w:fldCharType="separate"/>
    </w:r>
    <w:r w:rsidR="00841DF4">
      <w:rPr>
        <w:rFonts w:ascii="Times New Roman" w:hAnsi="Times New Roman"/>
        <w:b/>
        <w:bCs/>
        <w:noProof/>
        <w:color w:val="FFFFFF"/>
      </w:rPr>
      <w:t>11</w:t>
    </w:r>
    <w:r w:rsidR="00841DF4" w:rsidRPr="00E67480">
      <w:rPr>
        <w:rFonts w:ascii="Times New Roman" w:hAnsi="Times New Roman"/>
        <w:b/>
        <w:bCs/>
        <w:color w:val="FFFFFF"/>
        <w:sz w:val="24"/>
        <w:szCs w:val="24"/>
      </w:rPr>
      <w:fldChar w:fldCharType="end"/>
    </w:r>
  </w:p>
  <w:p w:rsidR="008A1E1A" w:rsidRDefault="00841DF4" w:rsidP="003C32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DF4" w:rsidRDefault="00841DF4" w:rsidP="00F52BB1">
      <w:pPr>
        <w:spacing w:after="0" w:line="240" w:lineRule="auto"/>
      </w:pPr>
      <w:r>
        <w:separator/>
      </w:r>
    </w:p>
  </w:footnote>
  <w:footnote w:type="continuationSeparator" w:id="0">
    <w:p w:rsidR="00841DF4" w:rsidRDefault="00841DF4" w:rsidP="00F52BB1">
      <w:pPr>
        <w:spacing w:after="0" w:line="240" w:lineRule="auto"/>
      </w:pPr>
      <w:r>
        <w:continuationSeparator/>
      </w:r>
    </w:p>
  </w:footnote>
  <w:footnote w:id="1">
    <w:p w:rsidR="00F52BB1" w:rsidRPr="00494157" w:rsidRDefault="00F52BB1" w:rsidP="00F52BB1">
      <w:pPr>
        <w:autoSpaceDE w:val="0"/>
        <w:autoSpaceDN w:val="0"/>
        <w:adjustRightInd w:val="0"/>
        <w:spacing w:after="0" w:line="240" w:lineRule="auto"/>
        <w:ind w:left="284" w:hanging="284"/>
        <w:rPr>
          <w:rFonts w:ascii="Times New Roman" w:hAnsi="Times New Roman"/>
          <w:sz w:val="20"/>
          <w:szCs w:val="20"/>
          <w:lang w:val="en-GB"/>
        </w:rPr>
      </w:pPr>
      <w:r>
        <w:rPr>
          <w:rStyle w:val="FootnoteReference"/>
        </w:rPr>
        <w:footnoteRef/>
      </w:r>
      <w:r>
        <w:t xml:space="preserve"> </w:t>
      </w:r>
      <w:r>
        <w:tab/>
      </w:r>
      <w:r w:rsidRPr="00494157">
        <w:rPr>
          <w:rFonts w:ascii="Times New Roman" w:hAnsi="Times New Roman"/>
          <w:sz w:val="20"/>
          <w:szCs w:val="20"/>
          <w:lang w:val="en-GB"/>
        </w:rPr>
        <w:t xml:space="preserve">Tirtha Yatra means mental, spiritual and moral visit to sacred sites associated with Hinduism not just mere physical pilgrimage to a sacred place.  </w:t>
      </w:r>
    </w:p>
  </w:footnote>
  <w:footnote w:id="2">
    <w:p w:rsidR="00F52BB1" w:rsidRPr="00494157" w:rsidRDefault="00F52BB1" w:rsidP="00F52BB1">
      <w:pPr>
        <w:pStyle w:val="FootnoteText"/>
        <w:spacing w:after="0" w:line="240" w:lineRule="auto"/>
        <w:ind w:left="284" w:hanging="284"/>
        <w:rPr>
          <w:rFonts w:ascii="Times New Roman" w:hAnsi="Times New Roman"/>
          <w:lang w:val="en-GB"/>
        </w:rPr>
      </w:pPr>
      <w:r w:rsidRPr="00494157">
        <w:rPr>
          <w:rStyle w:val="FootnoteReference"/>
          <w:rFonts w:ascii="Times New Roman" w:hAnsi="Times New Roman"/>
        </w:rPr>
        <w:footnoteRef/>
      </w:r>
      <w:r w:rsidRPr="00494157">
        <w:rPr>
          <w:rFonts w:ascii="Times New Roman" w:hAnsi="Times New Roman"/>
        </w:rPr>
        <w:t xml:space="preserve"> </w:t>
      </w:r>
      <w:r w:rsidRPr="00494157">
        <w:rPr>
          <w:rFonts w:ascii="Times New Roman" w:hAnsi="Times New Roman"/>
          <w:lang w:val="en-GB"/>
        </w:rPr>
        <w:t xml:space="preserve"> </w:t>
      </w:r>
      <w:r w:rsidRPr="00494157">
        <w:rPr>
          <w:rFonts w:ascii="Times New Roman" w:hAnsi="Times New Roman"/>
          <w:lang w:val="en-GB"/>
        </w:rPr>
        <w:tab/>
        <w:t>Bhardwaj, Surinder Mohan, “</w:t>
      </w:r>
      <w:r w:rsidRPr="00494157">
        <w:rPr>
          <w:rFonts w:ascii="Times New Roman" w:hAnsi="Times New Roman"/>
          <w:i/>
          <w:lang w:val="en-GB"/>
        </w:rPr>
        <w:t>Hindu Places of Pilgrimage in India: A Study in Cultural Geography, Geography, Religion, Asian Studies</w:t>
      </w:r>
      <w:r w:rsidRPr="00494157">
        <w:rPr>
          <w:rFonts w:ascii="Times New Roman" w:hAnsi="Times New Roman"/>
          <w:lang w:val="en-GB"/>
        </w:rPr>
        <w:t xml:space="preserve">”, University of California Press, 1983, p. 97-99. </w:t>
      </w:r>
    </w:p>
  </w:footnote>
  <w:footnote w:id="3">
    <w:p w:rsidR="00F52BB1" w:rsidRPr="00494157" w:rsidRDefault="00F52BB1" w:rsidP="00F52BB1">
      <w:pPr>
        <w:pStyle w:val="FootnoteText"/>
        <w:tabs>
          <w:tab w:val="left" w:pos="284"/>
        </w:tabs>
        <w:spacing w:after="0" w:line="240" w:lineRule="auto"/>
        <w:ind w:left="284" w:hanging="284"/>
        <w:rPr>
          <w:rFonts w:ascii="Times New Roman" w:hAnsi="Times New Roman"/>
          <w:lang w:val="en-GB"/>
        </w:rPr>
      </w:pPr>
      <w:r w:rsidRPr="00494157">
        <w:rPr>
          <w:rStyle w:val="FootnoteReference"/>
          <w:rFonts w:ascii="Times New Roman" w:hAnsi="Times New Roman"/>
        </w:rPr>
        <w:footnoteRef/>
      </w:r>
      <w:r w:rsidRPr="00494157">
        <w:rPr>
          <w:rFonts w:ascii="Times New Roman" w:hAnsi="Times New Roman"/>
        </w:rPr>
        <w:t xml:space="preserve"> </w:t>
      </w:r>
      <w:r>
        <w:rPr>
          <w:rFonts w:ascii="Times New Roman" w:hAnsi="Times New Roman"/>
        </w:rPr>
        <w:tab/>
      </w:r>
      <w:r>
        <w:rPr>
          <w:rFonts w:ascii="Times New Roman" w:hAnsi="Times New Roman"/>
          <w:lang w:val="en-GB"/>
        </w:rPr>
        <w:t xml:space="preserve">A </w:t>
      </w:r>
      <w:proofErr w:type="spellStart"/>
      <w:r>
        <w:rPr>
          <w:rFonts w:ascii="Times New Roman" w:hAnsi="Times New Roman"/>
          <w:lang w:val="en-GB"/>
        </w:rPr>
        <w:t>Shaktha</w:t>
      </w:r>
      <w:proofErr w:type="spellEnd"/>
      <w:r>
        <w:rPr>
          <w:rFonts w:ascii="Times New Roman" w:hAnsi="Times New Roman"/>
          <w:lang w:val="en-GB"/>
        </w:rPr>
        <w:t xml:space="preserve"> </w:t>
      </w:r>
      <w:proofErr w:type="spellStart"/>
      <w:r>
        <w:rPr>
          <w:rFonts w:ascii="Times New Roman" w:hAnsi="Times New Roman"/>
          <w:lang w:val="en-GB"/>
        </w:rPr>
        <w:t>Peetha</w:t>
      </w:r>
      <w:proofErr w:type="spellEnd"/>
      <w:r>
        <w:rPr>
          <w:rFonts w:ascii="Times New Roman" w:hAnsi="Times New Roman"/>
          <w:lang w:val="en-GB"/>
        </w:rPr>
        <w:t xml:space="preserve"> is believed to be in Paro, Bhutan, however, evidence of a </w:t>
      </w:r>
      <w:proofErr w:type="spellStart"/>
      <w:r>
        <w:rPr>
          <w:rFonts w:ascii="Times New Roman" w:hAnsi="Times New Roman"/>
          <w:lang w:val="en-GB"/>
        </w:rPr>
        <w:t>Shaktha</w:t>
      </w:r>
      <w:proofErr w:type="spellEnd"/>
      <w:r>
        <w:rPr>
          <w:rFonts w:ascii="Times New Roman" w:hAnsi="Times New Roman"/>
          <w:lang w:val="en-GB"/>
        </w:rPr>
        <w:t xml:space="preserve"> Temple is yet to be discovered</w:t>
      </w:r>
      <w:r w:rsidRPr="00494157">
        <w:rPr>
          <w:rFonts w:ascii="Times New Roman" w:hAnsi="Times New Roman"/>
          <w:lang w:val="en-GB"/>
        </w:rPr>
        <w:t xml:space="preserve">.  </w:t>
      </w:r>
    </w:p>
  </w:footnote>
  <w:footnote w:id="4">
    <w:p w:rsidR="00F52BB1" w:rsidRPr="00494157" w:rsidRDefault="00F52BB1" w:rsidP="00F52BB1">
      <w:pPr>
        <w:pStyle w:val="FootnoteText"/>
        <w:spacing w:after="0" w:line="240" w:lineRule="auto"/>
        <w:ind w:left="284" w:hanging="284"/>
        <w:rPr>
          <w:rFonts w:ascii="Times New Roman" w:hAnsi="Times New Roman"/>
          <w:lang w:val="en-GB"/>
        </w:rPr>
      </w:pPr>
      <w:r w:rsidRPr="00494157">
        <w:rPr>
          <w:rStyle w:val="FootnoteReference"/>
          <w:rFonts w:ascii="Times New Roman" w:hAnsi="Times New Roman"/>
        </w:rPr>
        <w:footnoteRef/>
      </w:r>
      <w:r w:rsidRPr="00494157">
        <w:rPr>
          <w:rFonts w:ascii="Times New Roman" w:hAnsi="Times New Roman"/>
        </w:rPr>
        <w:t xml:space="preserve"> </w:t>
      </w:r>
      <w:r w:rsidRPr="00494157">
        <w:rPr>
          <w:rFonts w:ascii="Times New Roman" w:hAnsi="Times New Roman"/>
        </w:rPr>
        <w:tab/>
      </w:r>
      <w:r w:rsidRPr="00494157">
        <w:rPr>
          <w:rFonts w:ascii="Times New Roman" w:hAnsi="Times New Roman"/>
          <w:lang w:val="en-GB"/>
        </w:rPr>
        <w:t>Bhardwaj, Surinder Mohan, “</w:t>
      </w:r>
      <w:r w:rsidRPr="00494157">
        <w:rPr>
          <w:rFonts w:ascii="Times New Roman" w:hAnsi="Times New Roman"/>
          <w:i/>
          <w:lang w:val="en-GB"/>
        </w:rPr>
        <w:t>Hindu Places of Pilgrimage in India: A Study in Cultural Geography, Geography, Religion, Asian Studies</w:t>
      </w:r>
      <w:r w:rsidRPr="00494157">
        <w:rPr>
          <w:rFonts w:ascii="Times New Roman" w:hAnsi="Times New Roman"/>
          <w:lang w:val="en-GB"/>
        </w:rPr>
        <w:t xml:space="preserve">”, University of California Press, 1983, p. 97-99.  </w:t>
      </w:r>
    </w:p>
  </w:footnote>
  <w:footnote w:id="5">
    <w:p w:rsidR="00F52BB1" w:rsidRPr="00494157" w:rsidRDefault="00F52BB1" w:rsidP="00F52BB1">
      <w:pPr>
        <w:pStyle w:val="FootnoteText"/>
        <w:spacing w:after="0" w:line="240" w:lineRule="auto"/>
        <w:ind w:left="284" w:hanging="284"/>
        <w:rPr>
          <w:rFonts w:ascii="Times New Roman" w:hAnsi="Times New Roman"/>
          <w:lang w:val="en-GB"/>
        </w:rPr>
      </w:pPr>
      <w:r w:rsidRPr="00494157">
        <w:rPr>
          <w:rStyle w:val="FootnoteReference"/>
          <w:rFonts w:ascii="Times New Roman" w:hAnsi="Times New Roman"/>
        </w:rPr>
        <w:footnoteRef/>
      </w:r>
      <w:r w:rsidRPr="00494157">
        <w:rPr>
          <w:rFonts w:ascii="Times New Roman" w:hAnsi="Times New Roman"/>
        </w:rPr>
        <w:t xml:space="preserve"> </w:t>
      </w:r>
      <w:r w:rsidRPr="00494157">
        <w:rPr>
          <w:rFonts w:ascii="Times New Roman" w:hAnsi="Times New Roman"/>
        </w:rPr>
        <w:tab/>
      </w:r>
      <w:r w:rsidRPr="00494157">
        <w:rPr>
          <w:rFonts w:ascii="Times New Roman" w:hAnsi="Times New Roman"/>
          <w:lang w:val="en-GB"/>
        </w:rPr>
        <w:t xml:space="preserve">Ibid. </w:t>
      </w:r>
    </w:p>
  </w:footnote>
  <w:footnote w:id="6">
    <w:p w:rsidR="00F52BB1" w:rsidRPr="00494157" w:rsidRDefault="00F52BB1" w:rsidP="00F52BB1">
      <w:pPr>
        <w:pStyle w:val="FootnoteText"/>
        <w:spacing w:after="0" w:line="240" w:lineRule="auto"/>
        <w:ind w:left="284" w:hanging="284"/>
        <w:rPr>
          <w:rFonts w:ascii="Times New Roman" w:hAnsi="Times New Roman"/>
          <w:lang w:val="en-GB"/>
        </w:rPr>
      </w:pPr>
      <w:r w:rsidRPr="00494157">
        <w:rPr>
          <w:rStyle w:val="FootnoteReference"/>
          <w:rFonts w:ascii="Times New Roman" w:hAnsi="Times New Roman"/>
        </w:rPr>
        <w:footnoteRef/>
      </w:r>
      <w:r w:rsidRPr="00494157">
        <w:rPr>
          <w:rFonts w:ascii="Times New Roman" w:hAnsi="Times New Roman"/>
        </w:rPr>
        <w:t xml:space="preserve"> </w:t>
      </w:r>
      <w:r w:rsidRPr="00494157">
        <w:rPr>
          <w:rFonts w:ascii="Times New Roman" w:hAnsi="Times New Roman"/>
        </w:rPr>
        <w:tab/>
        <w:t xml:space="preserve">Ibid. </w:t>
      </w:r>
    </w:p>
  </w:footnote>
  <w:footnote w:id="7">
    <w:p w:rsidR="00F52BB1" w:rsidRPr="004F10A0" w:rsidRDefault="00F52BB1" w:rsidP="00F52BB1">
      <w:pPr>
        <w:pStyle w:val="FootnoteText"/>
        <w:ind w:left="284" w:hanging="284"/>
        <w:rPr>
          <w:rFonts w:ascii="Times New Roman" w:hAnsi="Times New Roman"/>
          <w:lang w:val="en-GB"/>
        </w:rPr>
      </w:pPr>
      <w:r w:rsidRPr="004F10A0">
        <w:rPr>
          <w:rStyle w:val="FootnoteReference"/>
          <w:rFonts w:ascii="Times New Roman" w:hAnsi="Times New Roman"/>
        </w:rPr>
        <w:footnoteRef/>
      </w:r>
      <w:r w:rsidRPr="004F10A0">
        <w:rPr>
          <w:rFonts w:ascii="Times New Roman" w:hAnsi="Times New Roman"/>
        </w:rPr>
        <w:t xml:space="preserve"> </w:t>
      </w:r>
      <w:r>
        <w:rPr>
          <w:rFonts w:ascii="Times New Roman" w:hAnsi="Times New Roman"/>
        </w:rPr>
        <w:tab/>
      </w:r>
      <w:r>
        <w:rPr>
          <w:rFonts w:ascii="Times New Roman" w:hAnsi="Times New Roman"/>
          <w:lang w:val="en-GB"/>
        </w:rPr>
        <w:t>Ibid</w:t>
      </w:r>
      <w:r w:rsidRPr="00494157">
        <w:rPr>
          <w:rFonts w:ascii="Times New Roman" w:hAnsi="Times New Roman"/>
          <w:lang w:val="en-GB"/>
        </w:rPr>
        <w:t xml:space="preserve">.  </w:t>
      </w:r>
    </w:p>
  </w:footnote>
  <w:footnote w:id="8">
    <w:p w:rsidR="00F52BB1" w:rsidRPr="00E735B8" w:rsidRDefault="00F52BB1" w:rsidP="00F52BB1">
      <w:pPr>
        <w:pStyle w:val="FootnoteText"/>
        <w:spacing w:after="0" w:line="240" w:lineRule="auto"/>
        <w:ind w:left="284" w:hanging="284"/>
        <w:rPr>
          <w:rFonts w:ascii="Times New Roman" w:hAnsi="Times New Roman"/>
          <w:lang w:val="en-GB"/>
        </w:rPr>
      </w:pPr>
      <w:r w:rsidRPr="00E735B8">
        <w:rPr>
          <w:rStyle w:val="FootnoteReference"/>
          <w:rFonts w:ascii="Times New Roman" w:hAnsi="Times New Roman"/>
        </w:rPr>
        <w:footnoteRef/>
      </w:r>
      <w:r w:rsidRPr="00E735B8">
        <w:rPr>
          <w:rFonts w:ascii="Times New Roman" w:hAnsi="Times New Roman"/>
        </w:rPr>
        <w:t xml:space="preserve"> </w:t>
      </w:r>
      <w:r>
        <w:rPr>
          <w:rFonts w:ascii="Times New Roman" w:hAnsi="Times New Roman"/>
        </w:rPr>
        <w:tab/>
      </w:r>
      <w:r w:rsidRPr="00E735B8">
        <w:rPr>
          <w:rFonts w:ascii="Times New Roman" w:hAnsi="Times New Roman"/>
        </w:rPr>
        <w:t xml:space="preserve">https://www.ishtadevata.com/ and https://www.templepurohit.com/ </w:t>
      </w:r>
    </w:p>
  </w:footnote>
  <w:footnote w:id="9">
    <w:p w:rsidR="00F52BB1" w:rsidRPr="00E735B8" w:rsidRDefault="00F52BB1" w:rsidP="00F52BB1">
      <w:pPr>
        <w:pStyle w:val="FootnoteText"/>
        <w:spacing w:after="0" w:line="240" w:lineRule="auto"/>
        <w:ind w:left="284" w:hanging="284"/>
        <w:rPr>
          <w:rFonts w:ascii="Times New Roman" w:hAnsi="Times New Roman"/>
          <w:lang w:val="en-GB"/>
        </w:rPr>
      </w:pPr>
      <w:r w:rsidRPr="00E735B8">
        <w:rPr>
          <w:rStyle w:val="FootnoteReference"/>
          <w:rFonts w:ascii="Times New Roman" w:hAnsi="Times New Roman"/>
        </w:rPr>
        <w:footnoteRef/>
      </w:r>
      <w:r w:rsidRPr="00E735B8">
        <w:rPr>
          <w:rFonts w:ascii="Times New Roman" w:hAnsi="Times New Roman"/>
        </w:rPr>
        <w:t xml:space="preserve"> </w:t>
      </w:r>
      <w:r>
        <w:rPr>
          <w:rFonts w:ascii="Times New Roman" w:hAnsi="Times New Roman"/>
        </w:rPr>
        <w:tab/>
      </w:r>
      <w:r w:rsidRPr="00E735B8">
        <w:rPr>
          <w:rFonts w:ascii="Times New Roman" w:hAnsi="Times New Roman"/>
        </w:rPr>
        <w:t xml:space="preserve">https://www.ishtadevata.com/ and https://www.templepurohit.com/ </w:t>
      </w:r>
    </w:p>
  </w:footnote>
  <w:footnote w:id="10">
    <w:p w:rsidR="00F52BB1" w:rsidRPr="00E735B8" w:rsidRDefault="00F52BB1" w:rsidP="00F52BB1">
      <w:pPr>
        <w:pStyle w:val="FootnoteText"/>
        <w:spacing w:after="0" w:line="240" w:lineRule="auto"/>
        <w:ind w:left="284" w:hanging="284"/>
        <w:rPr>
          <w:rFonts w:ascii="Times New Roman" w:hAnsi="Times New Roman"/>
          <w:lang w:val="en-GB"/>
        </w:rPr>
      </w:pPr>
      <w:r w:rsidRPr="00E735B8">
        <w:rPr>
          <w:rStyle w:val="FootnoteReference"/>
          <w:rFonts w:ascii="Times New Roman" w:hAnsi="Times New Roman"/>
        </w:rPr>
        <w:footnoteRef/>
      </w:r>
      <w:r w:rsidRPr="00E735B8">
        <w:rPr>
          <w:rFonts w:ascii="Times New Roman" w:hAnsi="Times New Roman"/>
        </w:rPr>
        <w:t xml:space="preserve"> </w:t>
      </w:r>
      <w:r w:rsidRPr="00E735B8">
        <w:rPr>
          <w:rFonts w:ascii="Times New Roman" w:hAnsi="Times New Roman"/>
        </w:rPr>
        <w:tab/>
      </w:r>
      <w:r w:rsidRPr="00E735B8">
        <w:rPr>
          <w:rFonts w:ascii="Times New Roman" w:hAnsi="Times New Roman"/>
          <w:lang w:val="en-GB"/>
        </w:rPr>
        <w:t xml:space="preserve">Sircar, D.C., “The </w:t>
      </w:r>
      <w:proofErr w:type="spellStart"/>
      <w:r w:rsidRPr="00E735B8">
        <w:rPr>
          <w:rFonts w:ascii="Times New Roman" w:hAnsi="Times New Roman"/>
          <w:lang w:val="en-GB"/>
        </w:rPr>
        <w:t>Sakta</w:t>
      </w:r>
      <w:proofErr w:type="spellEnd"/>
      <w:r w:rsidRPr="00E735B8">
        <w:rPr>
          <w:rFonts w:ascii="Times New Roman" w:hAnsi="Times New Roman"/>
          <w:lang w:val="en-GB"/>
        </w:rPr>
        <w:t xml:space="preserve"> </w:t>
      </w:r>
      <w:proofErr w:type="spellStart"/>
      <w:r w:rsidRPr="00E735B8">
        <w:rPr>
          <w:rFonts w:ascii="Times New Roman" w:hAnsi="Times New Roman"/>
          <w:lang w:val="en-GB"/>
        </w:rPr>
        <w:t>Pithas</w:t>
      </w:r>
      <w:proofErr w:type="spellEnd"/>
      <w:r w:rsidRPr="00E735B8">
        <w:rPr>
          <w:rFonts w:ascii="Times New Roman" w:hAnsi="Times New Roman"/>
          <w:lang w:val="en-GB"/>
        </w:rPr>
        <w:t xml:space="preserve">”, Motilal </w:t>
      </w:r>
      <w:proofErr w:type="spellStart"/>
      <w:r w:rsidRPr="00E735B8">
        <w:rPr>
          <w:rFonts w:ascii="Times New Roman" w:hAnsi="Times New Roman"/>
          <w:lang w:val="en-GB"/>
        </w:rPr>
        <w:t>Banarsidass</w:t>
      </w:r>
      <w:proofErr w:type="spellEnd"/>
      <w:r w:rsidRPr="00E735B8">
        <w:rPr>
          <w:rFonts w:ascii="Times New Roman" w:hAnsi="Times New Roman"/>
          <w:lang w:val="en-GB"/>
        </w:rPr>
        <w:t xml:space="preserve"> Publishers, Delhi, 1998.  </w:t>
      </w:r>
    </w:p>
  </w:footnote>
  <w:footnote w:id="11">
    <w:p w:rsidR="00F52BB1" w:rsidRPr="00E735B8" w:rsidRDefault="00F52BB1" w:rsidP="00F52BB1">
      <w:pPr>
        <w:pStyle w:val="FootnoteText"/>
        <w:spacing w:after="0" w:line="240" w:lineRule="auto"/>
        <w:ind w:left="284" w:hanging="284"/>
        <w:rPr>
          <w:rFonts w:ascii="Times New Roman" w:hAnsi="Times New Roman"/>
          <w:lang w:val="en-GB"/>
        </w:rPr>
      </w:pPr>
      <w:r>
        <w:rPr>
          <w:rStyle w:val="FootnoteReference"/>
        </w:rPr>
        <w:footnoteRef/>
      </w:r>
      <w:r>
        <w:t xml:space="preserve"> </w:t>
      </w:r>
      <w:r>
        <w:tab/>
      </w:r>
      <w:r w:rsidRPr="00E735B8">
        <w:rPr>
          <w:rFonts w:ascii="Times New Roman" w:hAnsi="Times New Roman"/>
        </w:rPr>
        <w:t xml:space="preserve">https://www.ishtadevata.com/ and https://www.templepurohit.com/ </w:t>
      </w:r>
    </w:p>
  </w:footnote>
  <w:footnote w:id="12">
    <w:p w:rsidR="00F52BB1" w:rsidRPr="00E735B8" w:rsidRDefault="00F52BB1" w:rsidP="00F52BB1">
      <w:pPr>
        <w:pStyle w:val="FootnoteText"/>
        <w:spacing w:after="0" w:line="240" w:lineRule="auto"/>
        <w:ind w:left="284" w:hanging="284"/>
        <w:rPr>
          <w:rFonts w:ascii="Times New Roman" w:hAnsi="Times New Roman"/>
          <w:lang w:val="en-GB"/>
        </w:rPr>
      </w:pPr>
      <w:r w:rsidRPr="00E735B8">
        <w:rPr>
          <w:rStyle w:val="FootnoteReference"/>
          <w:rFonts w:ascii="Times New Roman" w:hAnsi="Times New Roman"/>
        </w:rPr>
        <w:footnoteRef/>
      </w:r>
      <w:r w:rsidRPr="00E735B8">
        <w:rPr>
          <w:rFonts w:ascii="Times New Roman" w:hAnsi="Times New Roman"/>
        </w:rPr>
        <w:t xml:space="preserve"> </w:t>
      </w:r>
      <w:r>
        <w:rPr>
          <w:rFonts w:ascii="Times New Roman" w:hAnsi="Times New Roman"/>
        </w:rPr>
        <w:tab/>
      </w:r>
      <w:r w:rsidRPr="00E735B8">
        <w:rPr>
          <w:rFonts w:ascii="Times New Roman" w:hAnsi="Times New Roman"/>
        </w:rPr>
        <w:t>https://www.ishtadevata.com/ and https://www.templepurohit.com/</w:t>
      </w:r>
    </w:p>
  </w:footnote>
  <w:footnote w:id="13">
    <w:p w:rsidR="00F52BB1" w:rsidRPr="00E735B8" w:rsidRDefault="00F52BB1" w:rsidP="00F52BB1">
      <w:pPr>
        <w:pStyle w:val="FootnoteText"/>
        <w:spacing w:after="0" w:line="240" w:lineRule="auto"/>
        <w:ind w:left="284" w:hanging="284"/>
        <w:rPr>
          <w:rFonts w:ascii="Times New Roman" w:hAnsi="Times New Roman"/>
          <w:lang w:val="en-GB"/>
        </w:rPr>
      </w:pPr>
      <w:r w:rsidRPr="00E735B8">
        <w:rPr>
          <w:rStyle w:val="FootnoteReference"/>
          <w:rFonts w:ascii="Times New Roman" w:hAnsi="Times New Roman"/>
        </w:rPr>
        <w:footnoteRef/>
      </w:r>
      <w:r w:rsidRPr="00E735B8">
        <w:rPr>
          <w:rFonts w:ascii="Times New Roman" w:hAnsi="Times New Roman"/>
        </w:rPr>
        <w:t xml:space="preserve"> </w:t>
      </w:r>
      <w:r>
        <w:rPr>
          <w:rFonts w:ascii="Times New Roman" w:hAnsi="Times New Roman"/>
        </w:rPr>
        <w:tab/>
      </w:r>
      <w:r w:rsidRPr="00E735B8">
        <w:rPr>
          <w:rFonts w:ascii="Times New Roman" w:hAnsi="Times New Roman"/>
        </w:rPr>
        <w:t>https://www.templepurohit.com/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3BF"/>
    <w:multiLevelType w:val="hybridMultilevel"/>
    <w:tmpl w:val="A9943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6F5D"/>
    <w:multiLevelType w:val="hybridMultilevel"/>
    <w:tmpl w:val="FEE2D4F0"/>
    <w:lvl w:ilvl="0" w:tplc="4A145C6A">
      <w:start w:val="1"/>
      <w:numFmt w:val="decimal"/>
      <w:lvlText w:val="%1."/>
      <w:lvlJc w:val="left"/>
      <w:pPr>
        <w:ind w:left="2748" w:hanging="360"/>
      </w:pPr>
      <w:rPr>
        <w:rFonts w:hint="default"/>
      </w:rPr>
    </w:lvl>
    <w:lvl w:ilvl="1" w:tplc="0809000F">
      <w:start w:val="1"/>
      <w:numFmt w:val="decimal"/>
      <w:lvlText w:val="%2."/>
      <w:lvlJc w:val="left"/>
      <w:pPr>
        <w:ind w:left="3468" w:hanging="360"/>
      </w:pPr>
      <w:rPr>
        <w:rFonts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2" w15:restartNumberingAfterBreak="0">
    <w:nsid w:val="0B1C71E7"/>
    <w:multiLevelType w:val="multilevel"/>
    <w:tmpl w:val="2708CBA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37959"/>
    <w:multiLevelType w:val="multilevel"/>
    <w:tmpl w:val="3F341E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315543"/>
    <w:multiLevelType w:val="hybridMultilevel"/>
    <w:tmpl w:val="53E29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4D0FD6"/>
    <w:multiLevelType w:val="hybridMultilevel"/>
    <w:tmpl w:val="84507E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734281F"/>
    <w:multiLevelType w:val="multilevel"/>
    <w:tmpl w:val="217AC7A4"/>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29E9011D"/>
    <w:multiLevelType w:val="multilevel"/>
    <w:tmpl w:val="D2664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CD3BA2"/>
    <w:multiLevelType w:val="multilevel"/>
    <w:tmpl w:val="0D9C7D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5931EE"/>
    <w:multiLevelType w:val="hybridMultilevel"/>
    <w:tmpl w:val="FE12A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555FA"/>
    <w:multiLevelType w:val="multilevel"/>
    <w:tmpl w:val="24F29C4E"/>
    <w:lvl w:ilvl="0">
      <w:start w:val="1"/>
      <w:numFmt w:val="upperRoman"/>
      <w:lvlText w:val="%1."/>
      <w:lvlJc w:val="right"/>
      <w:pPr>
        <w:ind w:left="2880" w:hanging="360"/>
      </w:p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2E441768"/>
    <w:multiLevelType w:val="hybridMultilevel"/>
    <w:tmpl w:val="D44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5A95"/>
    <w:multiLevelType w:val="hybridMultilevel"/>
    <w:tmpl w:val="AE26834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A639CF"/>
    <w:multiLevelType w:val="hybridMultilevel"/>
    <w:tmpl w:val="036243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86120DA"/>
    <w:multiLevelType w:val="hybridMultilevel"/>
    <w:tmpl w:val="07387048"/>
    <w:lvl w:ilvl="0" w:tplc="72D4BA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312A6"/>
    <w:multiLevelType w:val="hybridMultilevel"/>
    <w:tmpl w:val="FD0C56B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A410EA1"/>
    <w:multiLevelType w:val="hybridMultilevel"/>
    <w:tmpl w:val="92788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6224D87"/>
    <w:multiLevelType w:val="hybridMultilevel"/>
    <w:tmpl w:val="6F0CB3CC"/>
    <w:lvl w:ilvl="0" w:tplc="C04CB93A">
      <w:start w:val="1"/>
      <w:numFmt w:val="decimal"/>
      <w:lvlText w:val="%1."/>
      <w:lvlJc w:val="left"/>
      <w:pPr>
        <w:ind w:left="405" w:hanging="360"/>
      </w:pPr>
      <w:rPr>
        <w:rFonts w:hint="default"/>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18" w15:restartNumberingAfterBreak="0">
    <w:nsid w:val="46AD255A"/>
    <w:multiLevelType w:val="hybridMultilevel"/>
    <w:tmpl w:val="853A61F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27D0E"/>
    <w:multiLevelType w:val="hybridMultilevel"/>
    <w:tmpl w:val="C0C856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490513EA"/>
    <w:multiLevelType w:val="multilevel"/>
    <w:tmpl w:val="52A299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540E80"/>
    <w:multiLevelType w:val="hybridMultilevel"/>
    <w:tmpl w:val="4F62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D2E74"/>
    <w:multiLevelType w:val="hybridMultilevel"/>
    <w:tmpl w:val="B73AB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CB6868"/>
    <w:multiLevelType w:val="multilevel"/>
    <w:tmpl w:val="55F658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37F5B"/>
    <w:multiLevelType w:val="hybridMultilevel"/>
    <w:tmpl w:val="1EEA7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DD4A66"/>
    <w:multiLevelType w:val="hybridMultilevel"/>
    <w:tmpl w:val="BCFE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75CBA"/>
    <w:multiLevelType w:val="hybridMultilevel"/>
    <w:tmpl w:val="2A4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302CB"/>
    <w:multiLevelType w:val="hybridMultilevel"/>
    <w:tmpl w:val="D0ACFB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309233F"/>
    <w:multiLevelType w:val="hybridMultilevel"/>
    <w:tmpl w:val="B69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63D3E"/>
    <w:multiLevelType w:val="hybridMultilevel"/>
    <w:tmpl w:val="4DA0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05687"/>
    <w:multiLevelType w:val="hybridMultilevel"/>
    <w:tmpl w:val="2B4082EC"/>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7E3D4F2D"/>
    <w:multiLevelType w:val="multilevel"/>
    <w:tmpl w:val="973A13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0"/>
  </w:num>
  <w:num w:numId="3">
    <w:abstractNumId w:val="1"/>
  </w:num>
  <w:num w:numId="4">
    <w:abstractNumId w:val="24"/>
  </w:num>
  <w:num w:numId="5">
    <w:abstractNumId w:val="13"/>
  </w:num>
  <w:num w:numId="6">
    <w:abstractNumId w:val="28"/>
  </w:num>
  <w:num w:numId="7">
    <w:abstractNumId w:val="15"/>
  </w:num>
  <w:num w:numId="8">
    <w:abstractNumId w:val="27"/>
  </w:num>
  <w:num w:numId="9">
    <w:abstractNumId w:val="19"/>
  </w:num>
  <w:num w:numId="10">
    <w:abstractNumId w:val="7"/>
  </w:num>
  <w:num w:numId="11">
    <w:abstractNumId w:val="6"/>
  </w:num>
  <w:num w:numId="12">
    <w:abstractNumId w:val="2"/>
  </w:num>
  <w:num w:numId="13">
    <w:abstractNumId w:val="18"/>
  </w:num>
  <w:num w:numId="14">
    <w:abstractNumId w:val="21"/>
  </w:num>
  <w:num w:numId="15">
    <w:abstractNumId w:val="11"/>
  </w:num>
  <w:num w:numId="16">
    <w:abstractNumId w:val="16"/>
  </w:num>
  <w:num w:numId="17">
    <w:abstractNumId w:val="26"/>
  </w:num>
  <w:num w:numId="18">
    <w:abstractNumId w:val="9"/>
  </w:num>
  <w:num w:numId="19">
    <w:abstractNumId w:val="5"/>
  </w:num>
  <w:num w:numId="20">
    <w:abstractNumId w:val="29"/>
  </w:num>
  <w:num w:numId="21">
    <w:abstractNumId w:val="0"/>
  </w:num>
  <w:num w:numId="22">
    <w:abstractNumId w:val="25"/>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3"/>
  </w:num>
  <w:num w:numId="28">
    <w:abstractNumId w:val="4"/>
  </w:num>
  <w:num w:numId="29">
    <w:abstractNumId w:val="22"/>
  </w:num>
  <w:num w:numId="30">
    <w:abstractNumId w:val="12"/>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B1"/>
    <w:rsid w:val="002913CE"/>
    <w:rsid w:val="00480872"/>
    <w:rsid w:val="00841DF4"/>
    <w:rsid w:val="00950221"/>
    <w:rsid w:val="00A53AEF"/>
    <w:rsid w:val="00F5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E9A6"/>
  <w15:chartTrackingRefBased/>
  <w15:docId w15:val="{6D4A4794-4043-4634-BB8D-6E4BD04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BB1"/>
    <w:rPr>
      <w:rFonts w:ascii="Calibri" w:eastAsia="Calibri" w:hAnsi="Calibri" w:cs="Times New Roman"/>
    </w:rPr>
  </w:style>
  <w:style w:type="paragraph" w:styleId="Heading1">
    <w:name w:val="heading 1"/>
    <w:basedOn w:val="Normal"/>
    <w:next w:val="Normal"/>
    <w:link w:val="Heading1Char"/>
    <w:uiPriority w:val="9"/>
    <w:qFormat/>
    <w:rsid w:val="00F52BB1"/>
    <w:pPr>
      <w:keepNext/>
      <w:keepLines/>
      <w:spacing w:before="480" w:after="0" w:line="276" w:lineRule="auto"/>
      <w:outlineLvl w:val="0"/>
    </w:pPr>
    <w:rPr>
      <w:rFonts w:ascii="Calibri Light" w:eastAsia="Times New Roman" w:hAnsi="Calibri Light" w:cs="Latha"/>
      <w:b/>
      <w:bCs/>
      <w:color w:val="2F5496"/>
      <w:sz w:val="28"/>
      <w:szCs w:val="28"/>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BB1"/>
    <w:rPr>
      <w:rFonts w:ascii="Calibri Light" w:eastAsia="Times New Roman" w:hAnsi="Calibri Light" w:cs="Latha"/>
      <w:b/>
      <w:bCs/>
      <w:color w:val="2F5496"/>
      <w:sz w:val="28"/>
      <w:szCs w:val="28"/>
      <w:lang w:bidi="si-LK"/>
    </w:rPr>
  </w:style>
  <w:style w:type="paragraph" w:styleId="ListParagraph">
    <w:name w:val="List Paragraph"/>
    <w:basedOn w:val="Normal"/>
    <w:uiPriority w:val="34"/>
    <w:qFormat/>
    <w:rsid w:val="00F52BB1"/>
    <w:pPr>
      <w:ind w:left="720"/>
      <w:contextualSpacing/>
    </w:pPr>
  </w:style>
  <w:style w:type="character" w:styleId="Hyperlink">
    <w:name w:val="Hyperlink"/>
    <w:uiPriority w:val="99"/>
    <w:unhideWhenUsed/>
    <w:rsid w:val="00F52BB1"/>
    <w:rPr>
      <w:color w:val="0563C1"/>
      <w:u w:val="single"/>
    </w:rPr>
  </w:style>
  <w:style w:type="paragraph" w:styleId="Footer">
    <w:name w:val="footer"/>
    <w:basedOn w:val="Normal"/>
    <w:link w:val="FooterChar"/>
    <w:uiPriority w:val="99"/>
    <w:unhideWhenUsed/>
    <w:qFormat/>
    <w:rsid w:val="00F52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BB1"/>
    <w:rPr>
      <w:rFonts w:ascii="Calibri" w:eastAsia="Calibri" w:hAnsi="Calibri" w:cs="Times New Roman"/>
    </w:rPr>
  </w:style>
  <w:style w:type="paragraph" w:customStyle="1" w:styleId="Default">
    <w:name w:val="Default"/>
    <w:rsid w:val="00F52BB1"/>
    <w:pPr>
      <w:autoSpaceDE w:val="0"/>
      <w:autoSpaceDN w:val="0"/>
      <w:adjustRightInd w:val="0"/>
      <w:spacing w:after="0" w:line="240" w:lineRule="auto"/>
    </w:pPr>
    <w:rPr>
      <w:rFonts w:ascii="Cambria" w:eastAsia="Calibri" w:hAnsi="Cambria" w:cs="Cambria"/>
      <w:color w:val="000000"/>
      <w:sz w:val="24"/>
      <w:szCs w:val="24"/>
      <w:lang w:val="en-GB" w:eastAsia="en-GB"/>
    </w:rPr>
  </w:style>
  <w:style w:type="paragraph" w:styleId="FootnoteText">
    <w:name w:val="footnote text"/>
    <w:basedOn w:val="Normal"/>
    <w:link w:val="FootnoteTextChar"/>
    <w:uiPriority w:val="99"/>
    <w:semiHidden/>
    <w:unhideWhenUsed/>
    <w:rsid w:val="00F52BB1"/>
    <w:rPr>
      <w:sz w:val="20"/>
      <w:szCs w:val="20"/>
    </w:rPr>
  </w:style>
  <w:style w:type="character" w:customStyle="1" w:styleId="FootnoteTextChar">
    <w:name w:val="Footnote Text Char"/>
    <w:basedOn w:val="DefaultParagraphFont"/>
    <w:link w:val="FootnoteText"/>
    <w:uiPriority w:val="99"/>
    <w:semiHidden/>
    <w:rsid w:val="00F52BB1"/>
    <w:rPr>
      <w:rFonts w:ascii="Calibri" w:eastAsia="Calibri" w:hAnsi="Calibri" w:cs="Times New Roman"/>
      <w:sz w:val="20"/>
      <w:szCs w:val="20"/>
    </w:rPr>
  </w:style>
  <w:style w:type="character" w:styleId="FootnoteReference">
    <w:name w:val="footnote reference"/>
    <w:uiPriority w:val="99"/>
    <w:semiHidden/>
    <w:unhideWhenUsed/>
    <w:rsid w:val="00F52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lahaba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 Urugodawatte</dc:creator>
  <cp:keywords/>
  <dc:description/>
  <cp:lastModifiedBy>Bindu Urugodawatte</cp:lastModifiedBy>
  <cp:revision>2</cp:revision>
  <cp:lastPrinted>2018-03-19T04:07:00Z</cp:lastPrinted>
  <dcterms:created xsi:type="dcterms:W3CDTF">2018-03-19T03:54:00Z</dcterms:created>
  <dcterms:modified xsi:type="dcterms:W3CDTF">2018-03-19T04:08:00Z</dcterms:modified>
</cp:coreProperties>
</file>